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038035363"/>
    <w:bookmarkEnd w:id="1"/>
    <w:p w:rsidR="00573747" w:rsidRPr="002422AB" w:rsidRDefault="002E7D03" w:rsidP="00333B3D">
      <w:pPr>
        <w:pStyle w:val="Brdtekst"/>
        <w:rPr>
          <w:rFonts w:ascii="Arial" w:hAnsi="Arial" w:cs="Arial"/>
          <w:b/>
          <w:sz w:val="22"/>
          <w:szCs w:val="22"/>
        </w:rPr>
      </w:pPr>
      <w:r w:rsidRPr="002422AB">
        <w:rPr>
          <w:rFonts w:ascii="Arial" w:hAnsi="Arial" w:cs="Arial"/>
          <w:b/>
          <w:sz w:val="22"/>
          <w:szCs w:val="22"/>
        </w:rPr>
        <w:object w:dxaOrig="4876" w:dyaOrig="1081" w14:anchorId="6435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53.25pt" o:ole="" fillcolor="window">
            <v:imagedata r:id="rId11" o:title=""/>
          </v:shape>
          <o:OLEObject Type="Embed" ProgID="Word.Picture.8" ShapeID="_x0000_i1025" DrawAspect="Content" ObjectID="_1651920882" r:id="rId12"/>
        </w:object>
      </w:r>
      <w:r w:rsidRPr="002422AB">
        <w:rPr>
          <w:rFonts w:ascii="Arial" w:hAnsi="Arial" w:cs="Arial"/>
          <w:b/>
          <w:sz w:val="22"/>
          <w:szCs w:val="22"/>
        </w:rPr>
        <w:br/>
      </w:r>
    </w:p>
    <w:p w:rsidR="00AF65F7" w:rsidRPr="002422AB" w:rsidRDefault="002E7D03" w:rsidP="00E24D48">
      <w:pPr>
        <w:pStyle w:val="Brdtekst"/>
        <w:rPr>
          <w:rFonts w:ascii="Arial" w:hAnsi="Arial" w:cs="Arial"/>
          <w:b/>
          <w:sz w:val="22"/>
          <w:szCs w:val="22"/>
        </w:rPr>
      </w:pPr>
      <w:r w:rsidRPr="002422AB">
        <w:rPr>
          <w:rFonts w:ascii="Arial" w:hAnsi="Arial" w:cs="Arial"/>
          <w:b/>
          <w:sz w:val="22"/>
          <w:szCs w:val="22"/>
        </w:rPr>
        <w:t>INFORMASJONSSKRI</w:t>
      </w:r>
      <w:r w:rsidR="00AA7ED0" w:rsidRPr="002422AB">
        <w:rPr>
          <w:rFonts w:ascii="Arial" w:hAnsi="Arial" w:cs="Arial"/>
          <w:b/>
          <w:sz w:val="22"/>
          <w:szCs w:val="22"/>
        </w:rPr>
        <w:t xml:space="preserve">V </w:t>
      </w:r>
      <w:r w:rsidR="00B037D7" w:rsidRPr="002422AB">
        <w:rPr>
          <w:rFonts w:ascii="Arial" w:hAnsi="Arial" w:cs="Arial"/>
          <w:b/>
          <w:sz w:val="22"/>
          <w:szCs w:val="22"/>
        </w:rPr>
        <w:t>2019</w:t>
      </w:r>
      <w:r w:rsidR="00AB6363" w:rsidRPr="002422AB">
        <w:rPr>
          <w:rFonts w:ascii="Arial" w:hAnsi="Arial" w:cs="Arial"/>
          <w:b/>
          <w:sz w:val="22"/>
          <w:szCs w:val="22"/>
        </w:rPr>
        <w:t>-202</w:t>
      </w:r>
      <w:r w:rsidR="00B037D7" w:rsidRPr="002422AB">
        <w:rPr>
          <w:rFonts w:ascii="Arial" w:hAnsi="Arial" w:cs="Arial"/>
          <w:b/>
          <w:sz w:val="22"/>
          <w:szCs w:val="22"/>
        </w:rPr>
        <w:t>0</w:t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E72962">
        <w:rPr>
          <w:rFonts w:ascii="Arial" w:hAnsi="Arial" w:cs="Arial"/>
          <w:b/>
          <w:sz w:val="22"/>
          <w:szCs w:val="22"/>
        </w:rPr>
        <w:t>Mai</w:t>
      </w:r>
      <w:r w:rsidR="00B037D7" w:rsidRPr="002422AB">
        <w:rPr>
          <w:rFonts w:ascii="Arial" w:hAnsi="Arial" w:cs="Arial"/>
          <w:b/>
          <w:sz w:val="22"/>
          <w:szCs w:val="22"/>
        </w:rPr>
        <w:t xml:space="preserve"> </w:t>
      </w:r>
      <w:r w:rsidR="003275EE" w:rsidRPr="002422AB">
        <w:rPr>
          <w:rFonts w:ascii="Arial" w:hAnsi="Arial" w:cs="Arial"/>
          <w:b/>
          <w:sz w:val="22"/>
          <w:szCs w:val="22"/>
        </w:rPr>
        <w:t>20</w:t>
      </w:r>
      <w:r w:rsidR="00B037D7" w:rsidRPr="002422AB">
        <w:rPr>
          <w:rFonts w:ascii="Arial" w:hAnsi="Arial" w:cs="Arial"/>
          <w:b/>
          <w:sz w:val="22"/>
          <w:szCs w:val="22"/>
        </w:rPr>
        <w:t>20</w:t>
      </w:r>
      <w:r w:rsidR="003275EE" w:rsidRPr="002422AB">
        <w:rPr>
          <w:rFonts w:ascii="Arial" w:hAnsi="Arial" w:cs="Arial"/>
          <w:b/>
          <w:sz w:val="22"/>
          <w:szCs w:val="22"/>
        </w:rPr>
        <w:t xml:space="preserve"> </w:t>
      </w:r>
      <w:r w:rsidR="003275EE" w:rsidRPr="002422AB">
        <w:rPr>
          <w:rFonts w:ascii="Arial" w:hAnsi="Arial" w:cs="Arial"/>
          <w:b/>
          <w:sz w:val="22"/>
          <w:szCs w:val="22"/>
        </w:rPr>
        <w:tab/>
        <w:t xml:space="preserve">Nr: </w:t>
      </w:r>
      <w:r w:rsidR="00E72962">
        <w:rPr>
          <w:rFonts w:ascii="Arial" w:hAnsi="Arial" w:cs="Arial"/>
          <w:b/>
          <w:sz w:val="22"/>
          <w:szCs w:val="22"/>
        </w:rPr>
        <w:t>1</w:t>
      </w:r>
      <w:r w:rsidR="00450BCC">
        <w:rPr>
          <w:rFonts w:ascii="Arial" w:hAnsi="Arial" w:cs="Arial"/>
          <w:b/>
          <w:sz w:val="22"/>
          <w:szCs w:val="22"/>
        </w:rPr>
        <w:t>5</w:t>
      </w:r>
    </w:p>
    <w:p w:rsidR="00E72962" w:rsidRDefault="00E72962" w:rsidP="00E24D48">
      <w:pPr>
        <w:pStyle w:val="Brdteks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Covid – 19:</w:t>
      </w:r>
    </w:p>
    <w:p w:rsidR="00A403D1" w:rsidRPr="00A403D1" w:rsidRDefault="00A403D1" w:rsidP="00A403D1">
      <w:pPr>
        <w:rPr>
          <w:rFonts w:ascii="Arial" w:hAnsi="Arial" w:cs="Arial"/>
          <w:sz w:val="22"/>
          <w:szCs w:val="22"/>
        </w:rPr>
      </w:pPr>
      <w:r w:rsidRPr="00564F04">
        <w:rPr>
          <w:rFonts w:ascii="Arial" w:hAnsi="Arial" w:cs="Arial"/>
          <w:bCs/>
          <w:sz w:val="22"/>
          <w:szCs w:val="22"/>
          <w:u w:val="single"/>
        </w:rPr>
        <w:t>Regjeringen utvider listen over ansatte med kritisk samfunnsfunksjon</w:t>
      </w:r>
      <w:r w:rsidRPr="00A403D1">
        <w:rPr>
          <w:rFonts w:ascii="Arial" w:hAnsi="Arial" w:cs="Arial"/>
          <w:sz w:val="22"/>
          <w:szCs w:val="22"/>
        </w:rPr>
        <w:br/>
        <w:t xml:space="preserve">Alle ansatte og ledere i barnehage, grunnskolen og i videregående regnes nå som nøkkelpersonell i virksomheter med kritisk samfunnsfunksjon. Se ytterligere informasjon og oppdatert liste på </w:t>
      </w:r>
      <w:hyperlink r:id="rId13" w:history="1">
        <w:r w:rsidRPr="00A403D1">
          <w:rPr>
            <w:rStyle w:val="Hyperkobling"/>
            <w:rFonts w:ascii="Arial" w:hAnsi="Arial" w:cs="Arial"/>
            <w:sz w:val="22"/>
            <w:szCs w:val="22"/>
          </w:rPr>
          <w:t>hjemmesiden</w:t>
        </w:r>
      </w:hyperlink>
      <w:r w:rsidRPr="00A403D1">
        <w:rPr>
          <w:rFonts w:ascii="Arial" w:hAnsi="Arial" w:cs="Arial"/>
          <w:sz w:val="22"/>
          <w:szCs w:val="22"/>
        </w:rPr>
        <w:t xml:space="preserve"> til Regjeringen om dette.</w:t>
      </w:r>
    </w:p>
    <w:p w:rsidR="00A403D1" w:rsidRPr="00A403D1" w:rsidRDefault="00A403D1" w:rsidP="00A403D1">
      <w:pPr>
        <w:rPr>
          <w:rFonts w:ascii="Arial" w:hAnsi="Arial" w:cs="Arial"/>
          <w:sz w:val="22"/>
          <w:szCs w:val="22"/>
        </w:rPr>
      </w:pPr>
    </w:p>
    <w:p w:rsidR="006B67AA" w:rsidRDefault="00564F04" w:rsidP="007C370C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 w:rsidRPr="00564F04">
        <w:rPr>
          <w:rFonts w:ascii="Arial" w:eastAsia="Calibri" w:hAnsi="Arial" w:cs="Arial"/>
          <w:sz w:val="22"/>
          <w:szCs w:val="22"/>
          <w:u w:val="single"/>
          <w:lang w:eastAsia="en-US"/>
        </w:rPr>
        <w:t>Åpningstid kommunale barnehager fremover: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6C44E9" w:rsidRPr="00A403D1">
        <w:rPr>
          <w:rFonts w:ascii="Arial" w:eastAsia="Calibri" w:hAnsi="Arial" w:cs="Arial"/>
          <w:sz w:val="22"/>
          <w:szCs w:val="22"/>
          <w:lang w:eastAsia="en-US"/>
        </w:rPr>
        <w:t>De kommunale barnehagene tilbyr nå 7,5 eller 8 timers åpningstid for alle barn. I tillegg er det en del barn som får utvidet åpningstid grunnet foresattes samfunnskritiske jobber eller særskilte behov hos barnet/familien. I løpet av uke 23 vil alle de kommunale barnehagene tilby 8 timer til alle barna.</w:t>
      </w:r>
    </w:p>
    <w:p w:rsidR="006B67AA" w:rsidRDefault="006B67AA" w:rsidP="007C370C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</w:p>
    <w:p w:rsidR="007C370C" w:rsidRPr="006B67AA" w:rsidRDefault="007C370C" w:rsidP="007C370C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>Førskoledager våren 2020 utgår grunnet situasjonen med Covid 19.</w:t>
      </w: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Skolene har i år ikke kapasitet til å gjennomføre førskoledagene slik de er beskrevet i årshjulet i </w:t>
      </w:r>
      <w:r w:rsidRPr="00A403D1">
        <w:rPr>
          <w:rFonts w:ascii="Arial" w:eastAsia="Calibri" w:hAnsi="Arial" w:cs="Arial"/>
          <w:i/>
          <w:sz w:val="22"/>
          <w:szCs w:val="22"/>
          <w:lang w:eastAsia="en-US"/>
        </w:rPr>
        <w:t>Sammen om barns utvikling og læring- plan for overgang mellom barnehage og skole i Nittedal kommune.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C370C" w:rsidRPr="00A403D1" w:rsidRDefault="009D7D63" w:rsidP="007C370C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lang w:eastAsia="en-US"/>
        </w:rPr>
        <w:t>Da det ikke er mulig å gjennomføre</w:t>
      </w:r>
      <w:r w:rsidR="007C370C" w:rsidRPr="00A403D1">
        <w:rPr>
          <w:rFonts w:ascii="Arial" w:eastAsia="Calibri" w:hAnsi="Arial" w:cs="Arial"/>
          <w:sz w:val="22"/>
          <w:szCs w:val="22"/>
          <w:lang w:eastAsia="en-US"/>
        </w:rPr>
        <w:t xml:space="preserve"> fysiske førskoledager samtidig s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>om smittevernfaglige hensyn</w:t>
      </w:r>
      <w:r w:rsidR="007C370C" w:rsidRPr="00A403D1">
        <w:rPr>
          <w:rFonts w:ascii="Arial" w:eastAsia="Calibri" w:hAnsi="Arial" w:cs="Arial"/>
          <w:sz w:val="22"/>
          <w:szCs w:val="22"/>
          <w:lang w:eastAsia="en-US"/>
        </w:rPr>
        <w:t xml:space="preserve"> ivaretas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C370C" w:rsidRPr="00A403D1">
        <w:rPr>
          <w:rFonts w:ascii="Arial" w:eastAsia="Calibri" w:hAnsi="Arial" w:cs="Arial"/>
          <w:sz w:val="22"/>
          <w:szCs w:val="22"/>
          <w:lang w:eastAsia="en-US"/>
        </w:rPr>
        <w:t xml:space="preserve"> oppfordres skolene til å sende en liten digital hilsen til barnehagene som en del av forberedelsene til skolestart.</w:t>
      </w:r>
    </w:p>
    <w:p w:rsidR="007C370C" w:rsidRPr="00A403D1" w:rsidRDefault="007C370C" w:rsidP="007C370C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I den forbindelse håper vi at de barnehagene som har kapasitet til det kan lage en liten videohilsen el.l.  tilbake til skolene </w:t>
      </w:r>
      <w:r w:rsidR="009D7D63" w:rsidRPr="00A403D1">
        <w:rPr>
          <w:rFonts w:ascii="Arial" w:eastAsia="Calibri" w:hAnsi="Arial" w:cs="Arial"/>
          <w:sz w:val="22"/>
          <w:szCs w:val="22"/>
          <w:lang w:eastAsia="en-US"/>
        </w:rPr>
        <w:t>hvor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 deres skolestartere skal begynne. D</w:t>
      </w:r>
      <w:r w:rsidR="009D7D63" w:rsidRPr="00A403D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 kan for eksempel skolestarterne formidle hva/hvordan de har arbeidet med skoleforberedende aktiviteter i deres barnehage og evt. annet de ønsker å formidle. På denne måten håper vi både skolestarterne og de som skal ta imot skolestarterne kan være litt bedre forberedt på overgangen selv om det ikke blir fysiske møter i forkant av oppstarten. </w:t>
      </w:r>
    </w:p>
    <w:p w:rsidR="007C370C" w:rsidRPr="00A403D1" w:rsidRDefault="007C370C" w:rsidP="00E24D48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</w:p>
    <w:p w:rsidR="00E24D48" w:rsidRPr="00A403D1" w:rsidRDefault="00E24D48" w:rsidP="00E24D48">
      <w:pPr>
        <w:pStyle w:val="Brdtekst"/>
        <w:rPr>
          <w:rFonts w:ascii="Arial" w:hAnsi="Arial" w:cs="Arial"/>
          <w:b/>
          <w:sz w:val="22"/>
          <w:szCs w:val="22"/>
          <w:u w:val="single"/>
        </w:rPr>
      </w:pPr>
      <w:r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Felles </w:t>
      </w:r>
      <w:r w:rsidR="00497E66"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satsninger</w:t>
      </w:r>
      <w:r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E24D48" w:rsidRPr="00A403D1" w:rsidTr="00EC719B">
        <w:tc>
          <w:tcPr>
            <w:tcW w:w="9024" w:type="dxa"/>
            <w:shd w:val="clear" w:color="auto" w:fill="EAF1DD" w:themeFill="accent3" w:themeFillTint="33"/>
          </w:tcPr>
          <w:p w:rsidR="0093234F" w:rsidRPr="00A403D1" w:rsidRDefault="00A247C5" w:rsidP="000373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Realisering av kvalitetsplan</w:t>
            </w:r>
            <w:r w:rsidRPr="00A403D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– </w:t>
            </w:r>
            <w:r w:rsidRPr="00A403D1"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t>Med skrubbsår på knærne og stjerner i øynene 2019-2022.</w:t>
            </w:r>
          </w:p>
          <w:p w:rsidR="00EC719B" w:rsidRPr="00A403D1" w:rsidRDefault="00EC719B" w:rsidP="000373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</w:pPr>
          </w:p>
          <w:p w:rsidR="00EC719B" w:rsidRPr="00A403D1" w:rsidRDefault="00EC719B" w:rsidP="000373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A403D1"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t>Barnehagen som lærende organisasjon</w:t>
            </w:r>
            <w:r w:rsidR="00685560" w:rsidRPr="00A403D1"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t xml:space="preserve"> og inkluderende miljø</w:t>
            </w:r>
            <w:r w:rsidRPr="00A403D1"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t>:</w:t>
            </w:r>
          </w:p>
          <w:p w:rsidR="00685560" w:rsidRPr="00A403D1" w:rsidRDefault="002D57E0" w:rsidP="000373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Styrerseminaret 11</w:t>
            </w:r>
            <w:r w:rsidR="009D7D63"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-12.juni vil ha fokus på </w:t>
            </w:r>
            <w:r w:rsidR="00685560"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disse to utviklingsområdene</w:t>
            </w: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505D53" w:rsidRPr="00A403D1" w:rsidRDefault="00685560" w:rsidP="006C44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For mer informasjon se vedlagt invitasjon</w:t>
            </w:r>
            <w:r w:rsidR="006C44E9"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 e-posten</w:t>
            </w: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2D57E0"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05399" w:rsidRPr="00A403D1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</w:tbl>
    <w:p w:rsidR="002C38A5" w:rsidRPr="00A403D1" w:rsidRDefault="002C38A5" w:rsidP="00DE7ECD">
      <w:pPr>
        <w:pStyle w:val="Brdteks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80B55" w:rsidRPr="00A403D1" w:rsidRDefault="00E56640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Intern</w:t>
      </w:r>
      <w:r w:rsidR="00300699"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informasjon</w:t>
      </w:r>
      <w:r w:rsidR="002C4720"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p w:rsidR="000A03AB" w:rsidRPr="00A403D1" w:rsidRDefault="000A03AB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A03AB" w:rsidRPr="00A403D1" w:rsidRDefault="000A03AB" w:rsidP="00080B55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Prosjekt inkluderende </w:t>
      </w:r>
      <w:r w:rsidR="006C44E9"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>helhetlig</w:t>
      </w: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spesialpedagogisk hjelp i barnehage</w:t>
      </w:r>
    </w:p>
    <w:p w:rsidR="003C4C63" w:rsidRPr="00A403D1" w:rsidRDefault="006C44E9" w:rsidP="00080B55">
      <w:pPr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lang w:eastAsia="en-US"/>
        </w:rPr>
        <w:t>Som dere vet gjennomfører vi et prosjektarbeid for å sikre mer helhetlig og inkluderende spesialpedagogisk hjelp fremover. Vi hadde tenkt å iverksette et pilotprosjekt fra høsten, men ser at dette først vil kunne starte opp 1.januar 2021.</w:t>
      </w:r>
      <w:r w:rsidR="003C4C63" w:rsidRPr="00A403D1">
        <w:rPr>
          <w:rFonts w:ascii="Arial" w:eastAsia="Calibri" w:hAnsi="Arial" w:cs="Arial"/>
          <w:sz w:val="22"/>
          <w:szCs w:val="22"/>
          <w:lang w:eastAsia="en-US"/>
        </w:rPr>
        <w:t xml:space="preserve"> I prosjektperioden har vi blant annet gjennomført dialogsamling, digitale studieturer for arbeidsgruppen og lærende møter med representanter fra barnehagene, ressursteamet, PTT og administrasjonen for å utvikle ny modell for Nittedal.  </w:t>
      </w:r>
    </w:p>
    <w:p w:rsidR="003C4C63" w:rsidRPr="00A403D1" w:rsidRDefault="003C4C63" w:rsidP="00080B5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247C5" w:rsidRPr="00A403D1" w:rsidRDefault="003C4C63" w:rsidP="00080B55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>Ressursteam for førskolebarn:</w:t>
      </w: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Cicilia Thon, Erik Veum og Sissel Martinsen har alle fått nye jobber og slutter i ressursteamet til sommeren. </w:t>
      </w:r>
      <w:r w:rsidR="006C44E9" w:rsidRPr="00A403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>Tusen takk til alle 3 for at de har gjort en forskjell for barn og voksne i nittedalsbarnehagene. Vi holder nå på å ansatte 3 nye og håper at disse skal være på plass senest 1.september.</w:t>
      </w:r>
    </w:p>
    <w:p w:rsidR="000A03AB" w:rsidRPr="00A403D1" w:rsidRDefault="000A03AB" w:rsidP="00080B55">
      <w:pP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3C4C63" w:rsidRPr="00A403D1" w:rsidRDefault="003C4C63" w:rsidP="00080B55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A03AB" w:rsidRPr="00A403D1" w:rsidRDefault="000A03AB" w:rsidP="00080B55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u w:val="single"/>
          <w:lang w:eastAsia="en-US"/>
        </w:rPr>
        <w:t>Informasjon om tilbakebetaling av inntektstap i forbindelse med tapt foreldrebetaling</w:t>
      </w:r>
    </w:p>
    <w:p w:rsidR="000A03AB" w:rsidRPr="00A403D1" w:rsidRDefault="006C44E9" w:rsidP="000A03AB">
      <w:pPr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lang w:eastAsia="en-US"/>
        </w:rPr>
        <w:t>Kommunen har for tiden mange arbeidsoppgaver og har derfor ikke fått ferdigstilt arbeidet med tilbakebetaling</w:t>
      </w:r>
      <w:r w:rsidRPr="00A403D1">
        <w:rPr>
          <w:rFonts w:ascii="Arial" w:hAnsi="Arial" w:cs="Arial"/>
          <w:sz w:val="22"/>
          <w:szCs w:val="22"/>
        </w:rPr>
        <w:t xml:space="preserve"> </w:t>
      </w: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av inntektstap i forbindelse med tapt foreldrebetaling. </w:t>
      </w:r>
      <w:r w:rsidR="00AF657F" w:rsidRPr="00A403D1">
        <w:rPr>
          <w:rFonts w:ascii="Arial" w:eastAsia="Calibri" w:hAnsi="Arial" w:cs="Arial"/>
          <w:sz w:val="22"/>
          <w:szCs w:val="22"/>
          <w:lang w:eastAsia="en-US"/>
        </w:rPr>
        <w:t>Dette er en prioritert oppgave fremover.</w:t>
      </w:r>
    </w:p>
    <w:p w:rsidR="003C4C63" w:rsidRPr="00A403D1" w:rsidRDefault="003C4C63" w:rsidP="003C4C63">
      <w:pPr>
        <w:rPr>
          <w:rFonts w:ascii="Arial" w:eastAsia="Calibri" w:hAnsi="Arial" w:cs="Arial"/>
          <w:sz w:val="22"/>
          <w:szCs w:val="22"/>
          <w:lang w:eastAsia="en-US"/>
        </w:rPr>
      </w:pPr>
      <w:r w:rsidRPr="00A403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A03AB" w:rsidRPr="00A403D1" w:rsidRDefault="000A03AB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E2346" w:rsidRPr="00A403D1" w:rsidRDefault="000E2346" w:rsidP="002B6CD2">
      <w:pPr>
        <w:rPr>
          <w:rFonts w:ascii="Arial" w:hAnsi="Arial" w:cs="Arial"/>
          <w:b/>
          <w:sz w:val="22"/>
          <w:szCs w:val="22"/>
          <w:u w:val="single"/>
        </w:rPr>
      </w:pPr>
      <w:r w:rsidRPr="00A403D1">
        <w:rPr>
          <w:rFonts w:ascii="Arial" w:hAnsi="Arial" w:cs="Arial"/>
          <w:b/>
          <w:sz w:val="22"/>
          <w:szCs w:val="22"/>
          <w:u w:val="single"/>
        </w:rPr>
        <w:t>Ekstern informasjon</w:t>
      </w:r>
    </w:p>
    <w:p w:rsidR="00440A81" w:rsidRPr="00A403D1" w:rsidRDefault="00440A81" w:rsidP="00440A81">
      <w:pPr>
        <w:spacing w:before="100" w:beforeAutospacing="1" w:after="100" w:afterAutospacing="1"/>
        <w:rPr>
          <w:rFonts w:ascii="Arial" w:eastAsia="Calibri" w:hAnsi="Arial" w:cs="Arial"/>
          <w:sz w:val="22"/>
          <w:szCs w:val="22"/>
          <w:u w:val="single"/>
        </w:rPr>
      </w:pPr>
      <w:r w:rsidRPr="00A403D1">
        <w:rPr>
          <w:rFonts w:ascii="Arial" w:eastAsia="Calibri" w:hAnsi="Arial" w:cs="Arial"/>
          <w:bCs/>
          <w:sz w:val="22"/>
          <w:szCs w:val="22"/>
          <w:u w:val="single"/>
        </w:rPr>
        <w:t>Kartlegging av barnehage- og skolehverdagen som følge av koronasituasjonen</w:t>
      </w:r>
    </w:p>
    <w:p w:rsidR="00440A81" w:rsidRPr="00A403D1" w:rsidRDefault="007C370C" w:rsidP="00440A81">
      <w:p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403D1">
        <w:rPr>
          <w:rFonts w:ascii="Arial" w:eastAsia="Calibri" w:hAnsi="Arial" w:cs="Arial"/>
          <w:sz w:val="22"/>
          <w:szCs w:val="22"/>
        </w:rPr>
        <w:t>U</w:t>
      </w:r>
      <w:r w:rsidR="009D7D63" w:rsidRPr="00A403D1">
        <w:rPr>
          <w:rFonts w:ascii="Arial" w:eastAsia="Calibri" w:hAnsi="Arial" w:cs="Arial"/>
          <w:sz w:val="22"/>
          <w:szCs w:val="22"/>
        </w:rPr>
        <w:t>.d</w:t>
      </w:r>
      <w:r w:rsidR="00440A81" w:rsidRPr="00A403D1">
        <w:rPr>
          <w:rFonts w:ascii="Arial" w:eastAsia="Calibri" w:hAnsi="Arial" w:cs="Arial"/>
          <w:sz w:val="22"/>
          <w:szCs w:val="22"/>
        </w:rPr>
        <w:t>ir planlegger å gjennomføre en datainnsamling om hvilke konsekvenser koronaviruset har hatt for barnehager og skoler. De ønsker å få bedre innsikt i den tilpassede barnehage- og skolehverdagen og vil  kartlegge hvilke konsekvenser smitteverntiltakene har hatt, hvilket tilbud barn og unge får, og hvordan tilbudet er sammenlignet med ordinær barnehage- og skolehverdag.</w:t>
      </w:r>
      <w:r w:rsidR="00440A81" w:rsidRPr="00A403D1">
        <w:rPr>
          <w:rFonts w:ascii="Arial" w:eastAsia="Calibri" w:hAnsi="Arial" w:cs="Arial"/>
          <w:sz w:val="22"/>
          <w:szCs w:val="22"/>
        </w:rPr>
        <w:br/>
      </w:r>
      <w:r w:rsidR="00440A81" w:rsidRPr="00A403D1">
        <w:rPr>
          <w:rFonts w:ascii="Arial" w:eastAsia="Calibri" w:hAnsi="Arial" w:cs="Arial"/>
          <w:sz w:val="22"/>
          <w:szCs w:val="22"/>
        </w:rPr>
        <w:lastRenderedPageBreak/>
        <w:br/>
        <w:t>Undersøkelsen vil bli gjennomført i perioden 11. – 18. juni.</w:t>
      </w:r>
      <w:r w:rsidR="00440A81" w:rsidRPr="00A403D1">
        <w:rPr>
          <w:rFonts w:ascii="Arial" w:eastAsia="Calibri" w:hAnsi="Arial" w:cs="Arial"/>
          <w:sz w:val="22"/>
          <w:szCs w:val="22"/>
        </w:rPr>
        <w:br/>
        <w:t>E-post med informasjon om innsamlingen til alle barnehager og skoler vil bli sendt ut i forkant av 11. juni.</w:t>
      </w:r>
    </w:p>
    <w:p w:rsidR="00440A81" w:rsidRPr="00A403D1" w:rsidRDefault="00440A81" w:rsidP="002B6CD2">
      <w:pPr>
        <w:rPr>
          <w:rFonts w:ascii="Arial" w:hAnsi="Arial" w:cs="Arial"/>
          <w:b/>
          <w:sz w:val="22"/>
          <w:szCs w:val="22"/>
          <w:u w:val="single"/>
        </w:rPr>
      </w:pPr>
    </w:p>
    <w:p w:rsidR="000E2346" w:rsidRPr="00A403D1" w:rsidRDefault="000E2346" w:rsidP="002B6CD2">
      <w:pPr>
        <w:rPr>
          <w:rFonts w:ascii="Arial" w:hAnsi="Arial" w:cs="Arial"/>
          <w:b/>
          <w:sz w:val="22"/>
          <w:szCs w:val="22"/>
        </w:rPr>
      </w:pPr>
    </w:p>
    <w:p w:rsidR="002B6CD2" w:rsidRPr="00A403D1" w:rsidRDefault="002B6CD2" w:rsidP="002B6CD2">
      <w:pPr>
        <w:rPr>
          <w:rFonts w:ascii="Arial" w:hAnsi="Arial" w:cs="Arial"/>
          <w:b/>
          <w:sz w:val="22"/>
          <w:szCs w:val="22"/>
        </w:rPr>
      </w:pPr>
      <w:r w:rsidRPr="00A403D1">
        <w:rPr>
          <w:rFonts w:ascii="Arial" w:hAnsi="Arial" w:cs="Arial"/>
          <w:b/>
          <w:sz w:val="22"/>
          <w:szCs w:val="22"/>
        </w:rPr>
        <w:t>Hilsen Merethe, Thomas og Anette</w:t>
      </w:r>
    </w:p>
    <w:p w:rsidR="002B6CD2" w:rsidRPr="00A403D1" w:rsidRDefault="002B6CD2" w:rsidP="002B6CD2">
      <w:pPr>
        <w:rPr>
          <w:rFonts w:ascii="Arial" w:hAnsi="Arial" w:cs="Arial"/>
          <w:b/>
          <w:sz w:val="22"/>
          <w:szCs w:val="22"/>
        </w:rPr>
      </w:pPr>
    </w:p>
    <w:p w:rsidR="00E72962" w:rsidRPr="00A403D1" w:rsidRDefault="002B6CD2" w:rsidP="00E72962">
      <w:pPr>
        <w:rPr>
          <w:rFonts w:ascii="Arial" w:hAnsi="Arial" w:cs="Arial"/>
          <w:b/>
          <w:sz w:val="22"/>
          <w:szCs w:val="22"/>
        </w:rPr>
      </w:pPr>
      <w:r w:rsidRPr="00A403D1">
        <w:rPr>
          <w:rFonts w:ascii="Arial" w:hAnsi="Arial" w:cs="Arial"/>
          <w:b/>
          <w:sz w:val="22"/>
          <w:szCs w:val="22"/>
        </w:rPr>
        <w:t>Vedlegg:</w:t>
      </w:r>
      <w:r w:rsidR="00AD3122" w:rsidRPr="00A403D1">
        <w:rPr>
          <w:rFonts w:ascii="Arial" w:hAnsi="Arial" w:cs="Arial"/>
          <w:b/>
          <w:sz w:val="22"/>
          <w:szCs w:val="22"/>
        </w:rPr>
        <w:br/>
      </w:r>
    </w:p>
    <w:p w:rsidR="002422AB" w:rsidRPr="00A403D1" w:rsidRDefault="00C856A6" w:rsidP="002D57E0">
      <w:pPr>
        <w:pStyle w:val="Listeavsnitt"/>
        <w:numPr>
          <w:ilvl w:val="0"/>
          <w:numId w:val="16"/>
        </w:numPr>
        <w:rPr>
          <w:rFonts w:ascii="Arial" w:hAnsi="Arial" w:cs="Arial"/>
          <w:b/>
        </w:rPr>
      </w:pPr>
      <w:r w:rsidRPr="00A403D1">
        <w:rPr>
          <w:rFonts w:ascii="Arial" w:hAnsi="Arial" w:cs="Arial"/>
        </w:rPr>
        <w:t>Invitasjon til styrerseminar 11. og 12 juni</w:t>
      </w:r>
    </w:p>
    <w:sectPr w:rsidR="002422AB" w:rsidRPr="00A403D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79" w:rsidRDefault="00CF3179" w:rsidP="00DF5718">
      <w:r>
        <w:separator/>
      </w:r>
    </w:p>
  </w:endnote>
  <w:endnote w:type="continuationSeparator" w:id="0">
    <w:p w:rsidR="00CF3179" w:rsidRDefault="00CF3179" w:rsidP="00DF5718">
      <w:r>
        <w:continuationSeparator/>
      </w:r>
    </w:p>
  </w:endnote>
  <w:endnote w:type="continuationNotice" w:id="1">
    <w:p w:rsidR="00CF3179" w:rsidRDefault="00CF3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8839"/>
      <w:docPartObj>
        <w:docPartGallery w:val="Page Numbers (Bottom of Page)"/>
        <w:docPartUnique/>
      </w:docPartObj>
    </w:sdtPr>
    <w:sdtEndPr/>
    <w:sdtContent>
      <w:p w:rsidR="00AB26AF" w:rsidRDefault="00AB26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E6">
          <w:rPr>
            <w:noProof/>
          </w:rPr>
          <w:t>2</w:t>
        </w:r>
        <w:r>
          <w:fldChar w:fldCharType="end"/>
        </w:r>
      </w:p>
    </w:sdtContent>
  </w:sdt>
  <w:p w:rsidR="00AB26AF" w:rsidRDefault="00AB26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79" w:rsidRDefault="00CF3179" w:rsidP="00DF5718">
      <w:r>
        <w:separator/>
      </w:r>
    </w:p>
  </w:footnote>
  <w:footnote w:type="continuationSeparator" w:id="0">
    <w:p w:rsidR="00CF3179" w:rsidRDefault="00CF3179" w:rsidP="00DF5718">
      <w:r>
        <w:continuationSeparator/>
      </w:r>
    </w:p>
  </w:footnote>
  <w:footnote w:type="continuationNotice" w:id="1">
    <w:p w:rsidR="00CF3179" w:rsidRDefault="00CF3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C477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579D"/>
    <w:multiLevelType w:val="hybridMultilevel"/>
    <w:tmpl w:val="BA6C6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4C9"/>
    <w:multiLevelType w:val="multilevel"/>
    <w:tmpl w:val="1E4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A6C21"/>
    <w:multiLevelType w:val="hybridMultilevel"/>
    <w:tmpl w:val="1D50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C59"/>
    <w:multiLevelType w:val="hybridMultilevel"/>
    <w:tmpl w:val="60DC4426"/>
    <w:lvl w:ilvl="0" w:tplc="74BA5D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2"/>
    <w:multiLevelType w:val="hybridMultilevel"/>
    <w:tmpl w:val="5E82FD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1CD0"/>
    <w:multiLevelType w:val="hybridMultilevel"/>
    <w:tmpl w:val="3408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69B7"/>
    <w:multiLevelType w:val="hybridMultilevel"/>
    <w:tmpl w:val="BF58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56D6"/>
    <w:multiLevelType w:val="hybridMultilevel"/>
    <w:tmpl w:val="08145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704E"/>
    <w:multiLevelType w:val="hybridMultilevel"/>
    <w:tmpl w:val="816CB0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605F"/>
    <w:multiLevelType w:val="hybridMultilevel"/>
    <w:tmpl w:val="68FE5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36EA"/>
    <w:multiLevelType w:val="hybridMultilevel"/>
    <w:tmpl w:val="EDB27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4B6"/>
    <w:multiLevelType w:val="hybridMultilevel"/>
    <w:tmpl w:val="CCF8D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A76BB"/>
    <w:multiLevelType w:val="hybridMultilevel"/>
    <w:tmpl w:val="8162F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3D74"/>
    <w:multiLevelType w:val="hybridMultilevel"/>
    <w:tmpl w:val="A1723D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7CF7"/>
    <w:multiLevelType w:val="hybridMultilevel"/>
    <w:tmpl w:val="E0EC6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00561B"/>
    <w:rsid w:val="000110C3"/>
    <w:rsid w:val="000131D0"/>
    <w:rsid w:val="00013282"/>
    <w:rsid w:val="00014092"/>
    <w:rsid w:val="00015C44"/>
    <w:rsid w:val="00015E02"/>
    <w:rsid w:val="0002180A"/>
    <w:rsid w:val="000238B0"/>
    <w:rsid w:val="000326A1"/>
    <w:rsid w:val="00037326"/>
    <w:rsid w:val="00043BAF"/>
    <w:rsid w:val="000513C5"/>
    <w:rsid w:val="00060580"/>
    <w:rsid w:val="00064A46"/>
    <w:rsid w:val="000737BB"/>
    <w:rsid w:val="00076F53"/>
    <w:rsid w:val="00080B55"/>
    <w:rsid w:val="0008573D"/>
    <w:rsid w:val="00091AD8"/>
    <w:rsid w:val="000A03AB"/>
    <w:rsid w:val="000A1BD0"/>
    <w:rsid w:val="000A7125"/>
    <w:rsid w:val="000B02BE"/>
    <w:rsid w:val="000B7969"/>
    <w:rsid w:val="000C431D"/>
    <w:rsid w:val="000D0F22"/>
    <w:rsid w:val="000D3C6A"/>
    <w:rsid w:val="000E2346"/>
    <w:rsid w:val="000F214E"/>
    <w:rsid w:val="000F5D6A"/>
    <w:rsid w:val="00100A61"/>
    <w:rsid w:val="00101C9C"/>
    <w:rsid w:val="00102E44"/>
    <w:rsid w:val="00103BAB"/>
    <w:rsid w:val="00104714"/>
    <w:rsid w:val="0010667C"/>
    <w:rsid w:val="00117EB1"/>
    <w:rsid w:val="00131119"/>
    <w:rsid w:val="0014103E"/>
    <w:rsid w:val="00144142"/>
    <w:rsid w:val="00146D24"/>
    <w:rsid w:val="001500CB"/>
    <w:rsid w:val="00163840"/>
    <w:rsid w:val="00163F93"/>
    <w:rsid w:val="00164637"/>
    <w:rsid w:val="0017288B"/>
    <w:rsid w:val="001748F5"/>
    <w:rsid w:val="001757D6"/>
    <w:rsid w:val="001831ED"/>
    <w:rsid w:val="00187B2B"/>
    <w:rsid w:val="001905A6"/>
    <w:rsid w:val="00192D5B"/>
    <w:rsid w:val="0019576B"/>
    <w:rsid w:val="00196F57"/>
    <w:rsid w:val="001A1DF0"/>
    <w:rsid w:val="001A68C7"/>
    <w:rsid w:val="001B51E9"/>
    <w:rsid w:val="001C7E2A"/>
    <w:rsid w:val="001D1293"/>
    <w:rsid w:val="001D52B9"/>
    <w:rsid w:val="001E3162"/>
    <w:rsid w:val="001E58E6"/>
    <w:rsid w:val="001F22FF"/>
    <w:rsid w:val="001F5E7F"/>
    <w:rsid w:val="00201D0E"/>
    <w:rsid w:val="00213B8F"/>
    <w:rsid w:val="00217BD2"/>
    <w:rsid w:val="002200C9"/>
    <w:rsid w:val="00226897"/>
    <w:rsid w:val="002269A6"/>
    <w:rsid w:val="00236BC0"/>
    <w:rsid w:val="002422AB"/>
    <w:rsid w:val="002500A6"/>
    <w:rsid w:val="002503E6"/>
    <w:rsid w:val="00252F9B"/>
    <w:rsid w:val="00256F8F"/>
    <w:rsid w:val="002613FE"/>
    <w:rsid w:val="002678EC"/>
    <w:rsid w:val="00270C2B"/>
    <w:rsid w:val="002710F8"/>
    <w:rsid w:val="002715DA"/>
    <w:rsid w:val="00272F66"/>
    <w:rsid w:val="0027572C"/>
    <w:rsid w:val="00275D58"/>
    <w:rsid w:val="002777A6"/>
    <w:rsid w:val="002813A7"/>
    <w:rsid w:val="002839CC"/>
    <w:rsid w:val="002845D4"/>
    <w:rsid w:val="00284709"/>
    <w:rsid w:val="00294CAD"/>
    <w:rsid w:val="002958EC"/>
    <w:rsid w:val="00297861"/>
    <w:rsid w:val="002A013C"/>
    <w:rsid w:val="002A288A"/>
    <w:rsid w:val="002A463D"/>
    <w:rsid w:val="002B0150"/>
    <w:rsid w:val="002B6CD2"/>
    <w:rsid w:val="002B7DC1"/>
    <w:rsid w:val="002C1122"/>
    <w:rsid w:val="002C38A5"/>
    <w:rsid w:val="002C4720"/>
    <w:rsid w:val="002C62AC"/>
    <w:rsid w:val="002D311E"/>
    <w:rsid w:val="002D4F00"/>
    <w:rsid w:val="002D57E0"/>
    <w:rsid w:val="002D6676"/>
    <w:rsid w:val="002E7D03"/>
    <w:rsid w:val="002F1BA2"/>
    <w:rsid w:val="002F4604"/>
    <w:rsid w:val="002F5AD7"/>
    <w:rsid w:val="002F6C22"/>
    <w:rsid w:val="002F6F3C"/>
    <w:rsid w:val="002F7E6E"/>
    <w:rsid w:val="00300699"/>
    <w:rsid w:val="00305EDD"/>
    <w:rsid w:val="00306F25"/>
    <w:rsid w:val="00315A11"/>
    <w:rsid w:val="003221A1"/>
    <w:rsid w:val="0032263D"/>
    <w:rsid w:val="00324125"/>
    <w:rsid w:val="003265DA"/>
    <w:rsid w:val="00326B84"/>
    <w:rsid w:val="00327160"/>
    <w:rsid w:val="003275EE"/>
    <w:rsid w:val="00332AEB"/>
    <w:rsid w:val="00333B3D"/>
    <w:rsid w:val="00336D3A"/>
    <w:rsid w:val="00337193"/>
    <w:rsid w:val="00346B2C"/>
    <w:rsid w:val="003532AC"/>
    <w:rsid w:val="0035515F"/>
    <w:rsid w:val="0035530E"/>
    <w:rsid w:val="00362C9F"/>
    <w:rsid w:val="00365917"/>
    <w:rsid w:val="00373F85"/>
    <w:rsid w:val="00375E11"/>
    <w:rsid w:val="003819F0"/>
    <w:rsid w:val="00382727"/>
    <w:rsid w:val="00382DEC"/>
    <w:rsid w:val="0038442C"/>
    <w:rsid w:val="00385CB0"/>
    <w:rsid w:val="003900FB"/>
    <w:rsid w:val="003904C4"/>
    <w:rsid w:val="003921EC"/>
    <w:rsid w:val="003944DD"/>
    <w:rsid w:val="0039749D"/>
    <w:rsid w:val="00397F84"/>
    <w:rsid w:val="003A1F10"/>
    <w:rsid w:val="003B73BA"/>
    <w:rsid w:val="003C0258"/>
    <w:rsid w:val="003C0AE2"/>
    <w:rsid w:val="003C4C63"/>
    <w:rsid w:val="003D1FA1"/>
    <w:rsid w:val="003D3DD5"/>
    <w:rsid w:val="003D4021"/>
    <w:rsid w:val="003D7947"/>
    <w:rsid w:val="003E0695"/>
    <w:rsid w:val="003E12AA"/>
    <w:rsid w:val="003E20A5"/>
    <w:rsid w:val="003F018E"/>
    <w:rsid w:val="003F0436"/>
    <w:rsid w:val="003F2F88"/>
    <w:rsid w:val="00405399"/>
    <w:rsid w:val="004109F5"/>
    <w:rsid w:val="00415962"/>
    <w:rsid w:val="00416021"/>
    <w:rsid w:val="00423B72"/>
    <w:rsid w:val="004243A9"/>
    <w:rsid w:val="00437338"/>
    <w:rsid w:val="004402CB"/>
    <w:rsid w:val="004409C9"/>
    <w:rsid w:val="00440A81"/>
    <w:rsid w:val="00443924"/>
    <w:rsid w:val="00450BCC"/>
    <w:rsid w:val="004544E1"/>
    <w:rsid w:val="00454F28"/>
    <w:rsid w:val="00455F63"/>
    <w:rsid w:val="0046007C"/>
    <w:rsid w:val="004669B6"/>
    <w:rsid w:val="004701E1"/>
    <w:rsid w:val="00473AEC"/>
    <w:rsid w:val="0047667C"/>
    <w:rsid w:val="00483BFA"/>
    <w:rsid w:val="00497E66"/>
    <w:rsid w:val="004A1E99"/>
    <w:rsid w:val="004B56C8"/>
    <w:rsid w:val="004B7439"/>
    <w:rsid w:val="004C383C"/>
    <w:rsid w:val="004C52E7"/>
    <w:rsid w:val="004D4C1D"/>
    <w:rsid w:val="004D586E"/>
    <w:rsid w:val="004E16FE"/>
    <w:rsid w:val="004E23FB"/>
    <w:rsid w:val="004E7411"/>
    <w:rsid w:val="004E7AC3"/>
    <w:rsid w:val="004F163D"/>
    <w:rsid w:val="004F3E53"/>
    <w:rsid w:val="004F5245"/>
    <w:rsid w:val="004F7AC5"/>
    <w:rsid w:val="00500301"/>
    <w:rsid w:val="00500554"/>
    <w:rsid w:val="00502DBF"/>
    <w:rsid w:val="00505D53"/>
    <w:rsid w:val="0051265B"/>
    <w:rsid w:val="005133AC"/>
    <w:rsid w:val="00513B0B"/>
    <w:rsid w:val="005144BB"/>
    <w:rsid w:val="00521A11"/>
    <w:rsid w:val="005236B5"/>
    <w:rsid w:val="00527352"/>
    <w:rsid w:val="00527DF8"/>
    <w:rsid w:val="00533ABA"/>
    <w:rsid w:val="00535B8D"/>
    <w:rsid w:val="00551818"/>
    <w:rsid w:val="00557152"/>
    <w:rsid w:val="00561A30"/>
    <w:rsid w:val="00562394"/>
    <w:rsid w:val="00563575"/>
    <w:rsid w:val="00564F04"/>
    <w:rsid w:val="00565E12"/>
    <w:rsid w:val="00573747"/>
    <w:rsid w:val="005803B3"/>
    <w:rsid w:val="00583FF8"/>
    <w:rsid w:val="00585783"/>
    <w:rsid w:val="0059002D"/>
    <w:rsid w:val="00590DFA"/>
    <w:rsid w:val="0059111F"/>
    <w:rsid w:val="00592DB2"/>
    <w:rsid w:val="005947A2"/>
    <w:rsid w:val="005947DF"/>
    <w:rsid w:val="00596A00"/>
    <w:rsid w:val="00597DE8"/>
    <w:rsid w:val="005A78A2"/>
    <w:rsid w:val="005B51E3"/>
    <w:rsid w:val="005B67A7"/>
    <w:rsid w:val="005B724B"/>
    <w:rsid w:val="005B772C"/>
    <w:rsid w:val="005C2BFD"/>
    <w:rsid w:val="005C6529"/>
    <w:rsid w:val="005C757A"/>
    <w:rsid w:val="005D282E"/>
    <w:rsid w:val="005E14AE"/>
    <w:rsid w:val="005E5DD9"/>
    <w:rsid w:val="005E6E42"/>
    <w:rsid w:val="00607A5C"/>
    <w:rsid w:val="006141C6"/>
    <w:rsid w:val="00614ECF"/>
    <w:rsid w:val="00616C8D"/>
    <w:rsid w:val="006177F9"/>
    <w:rsid w:val="00625726"/>
    <w:rsid w:val="0063037D"/>
    <w:rsid w:val="00636CF9"/>
    <w:rsid w:val="00637E69"/>
    <w:rsid w:val="00646929"/>
    <w:rsid w:val="006534AA"/>
    <w:rsid w:val="00660623"/>
    <w:rsid w:val="0066146B"/>
    <w:rsid w:val="00662591"/>
    <w:rsid w:val="00663224"/>
    <w:rsid w:val="006646A2"/>
    <w:rsid w:val="00664B69"/>
    <w:rsid w:val="00667138"/>
    <w:rsid w:val="00671052"/>
    <w:rsid w:val="0067746C"/>
    <w:rsid w:val="00680C0E"/>
    <w:rsid w:val="00685560"/>
    <w:rsid w:val="00685C87"/>
    <w:rsid w:val="0068604D"/>
    <w:rsid w:val="006927D5"/>
    <w:rsid w:val="00692E08"/>
    <w:rsid w:val="00696191"/>
    <w:rsid w:val="006A2E68"/>
    <w:rsid w:val="006A493F"/>
    <w:rsid w:val="006B584C"/>
    <w:rsid w:val="006B67AA"/>
    <w:rsid w:val="006C07CF"/>
    <w:rsid w:val="006C44E9"/>
    <w:rsid w:val="006C671C"/>
    <w:rsid w:val="006C7405"/>
    <w:rsid w:val="006D37F1"/>
    <w:rsid w:val="006D6FB5"/>
    <w:rsid w:val="006E254F"/>
    <w:rsid w:val="006E3BAC"/>
    <w:rsid w:val="006F3AEF"/>
    <w:rsid w:val="006F4FD8"/>
    <w:rsid w:val="006F5420"/>
    <w:rsid w:val="007036B6"/>
    <w:rsid w:val="007054A7"/>
    <w:rsid w:val="00705F34"/>
    <w:rsid w:val="0070795F"/>
    <w:rsid w:val="007157D5"/>
    <w:rsid w:val="00715F4E"/>
    <w:rsid w:val="00724155"/>
    <w:rsid w:val="0074584E"/>
    <w:rsid w:val="00747E42"/>
    <w:rsid w:val="0075353E"/>
    <w:rsid w:val="00756BAE"/>
    <w:rsid w:val="00757CFD"/>
    <w:rsid w:val="007619DC"/>
    <w:rsid w:val="007674A7"/>
    <w:rsid w:val="0077112D"/>
    <w:rsid w:val="007756FD"/>
    <w:rsid w:val="007837CF"/>
    <w:rsid w:val="007856D9"/>
    <w:rsid w:val="00790D8F"/>
    <w:rsid w:val="00791AF5"/>
    <w:rsid w:val="007928C7"/>
    <w:rsid w:val="00797523"/>
    <w:rsid w:val="007A069B"/>
    <w:rsid w:val="007A7FD5"/>
    <w:rsid w:val="007B17AA"/>
    <w:rsid w:val="007B1A3D"/>
    <w:rsid w:val="007B249B"/>
    <w:rsid w:val="007B6386"/>
    <w:rsid w:val="007C36F4"/>
    <w:rsid w:val="007C370C"/>
    <w:rsid w:val="007D6827"/>
    <w:rsid w:val="007D7139"/>
    <w:rsid w:val="007F2D2C"/>
    <w:rsid w:val="00801759"/>
    <w:rsid w:val="00802578"/>
    <w:rsid w:val="00806945"/>
    <w:rsid w:val="00812C4B"/>
    <w:rsid w:val="00816A0D"/>
    <w:rsid w:val="00816EFF"/>
    <w:rsid w:val="008246B6"/>
    <w:rsid w:val="00824E11"/>
    <w:rsid w:val="00826C48"/>
    <w:rsid w:val="00841C7E"/>
    <w:rsid w:val="00843088"/>
    <w:rsid w:val="00845ABB"/>
    <w:rsid w:val="00845D33"/>
    <w:rsid w:val="0085623C"/>
    <w:rsid w:val="00862B9A"/>
    <w:rsid w:val="00865311"/>
    <w:rsid w:val="00867F10"/>
    <w:rsid w:val="00870F8E"/>
    <w:rsid w:val="008744D2"/>
    <w:rsid w:val="00875C7E"/>
    <w:rsid w:val="008769B9"/>
    <w:rsid w:val="008822DC"/>
    <w:rsid w:val="00890852"/>
    <w:rsid w:val="00893307"/>
    <w:rsid w:val="00896D20"/>
    <w:rsid w:val="008A15E6"/>
    <w:rsid w:val="008A7231"/>
    <w:rsid w:val="008B4E3C"/>
    <w:rsid w:val="008C0120"/>
    <w:rsid w:val="008C2C66"/>
    <w:rsid w:val="008D13CA"/>
    <w:rsid w:val="008D627C"/>
    <w:rsid w:val="008E2E6F"/>
    <w:rsid w:val="008E724E"/>
    <w:rsid w:val="008F51E2"/>
    <w:rsid w:val="00905C28"/>
    <w:rsid w:val="009078B9"/>
    <w:rsid w:val="00913F3F"/>
    <w:rsid w:val="00925234"/>
    <w:rsid w:val="00926974"/>
    <w:rsid w:val="0092767E"/>
    <w:rsid w:val="0093046B"/>
    <w:rsid w:val="0093120B"/>
    <w:rsid w:val="0093234F"/>
    <w:rsid w:val="00932F44"/>
    <w:rsid w:val="00933649"/>
    <w:rsid w:val="00942795"/>
    <w:rsid w:val="00942B56"/>
    <w:rsid w:val="00946DA2"/>
    <w:rsid w:val="00946EB4"/>
    <w:rsid w:val="0095017A"/>
    <w:rsid w:val="0095240C"/>
    <w:rsid w:val="00952D37"/>
    <w:rsid w:val="00955BAD"/>
    <w:rsid w:val="0096232D"/>
    <w:rsid w:val="00970F01"/>
    <w:rsid w:val="009710F3"/>
    <w:rsid w:val="00976CAA"/>
    <w:rsid w:val="009772AA"/>
    <w:rsid w:val="009858A4"/>
    <w:rsid w:val="00987D06"/>
    <w:rsid w:val="0099293C"/>
    <w:rsid w:val="00994056"/>
    <w:rsid w:val="009979C3"/>
    <w:rsid w:val="009A3474"/>
    <w:rsid w:val="009A4F72"/>
    <w:rsid w:val="009B60BA"/>
    <w:rsid w:val="009C113F"/>
    <w:rsid w:val="009C630A"/>
    <w:rsid w:val="009D7D63"/>
    <w:rsid w:val="009E04CB"/>
    <w:rsid w:val="009E05A4"/>
    <w:rsid w:val="009E13DF"/>
    <w:rsid w:val="009E2BA8"/>
    <w:rsid w:val="009E482E"/>
    <w:rsid w:val="009F2116"/>
    <w:rsid w:val="009F5EDA"/>
    <w:rsid w:val="009F67CD"/>
    <w:rsid w:val="00A02698"/>
    <w:rsid w:val="00A03F36"/>
    <w:rsid w:val="00A05269"/>
    <w:rsid w:val="00A0593C"/>
    <w:rsid w:val="00A12E02"/>
    <w:rsid w:val="00A161B0"/>
    <w:rsid w:val="00A17995"/>
    <w:rsid w:val="00A17D1A"/>
    <w:rsid w:val="00A22264"/>
    <w:rsid w:val="00A247C5"/>
    <w:rsid w:val="00A25FCF"/>
    <w:rsid w:val="00A271A4"/>
    <w:rsid w:val="00A2767A"/>
    <w:rsid w:val="00A320E7"/>
    <w:rsid w:val="00A336AD"/>
    <w:rsid w:val="00A339C0"/>
    <w:rsid w:val="00A34A95"/>
    <w:rsid w:val="00A403D1"/>
    <w:rsid w:val="00A40F35"/>
    <w:rsid w:val="00A41909"/>
    <w:rsid w:val="00A41AEB"/>
    <w:rsid w:val="00A504C3"/>
    <w:rsid w:val="00A57903"/>
    <w:rsid w:val="00A63D1F"/>
    <w:rsid w:val="00A63D3D"/>
    <w:rsid w:val="00A66592"/>
    <w:rsid w:val="00A67EC6"/>
    <w:rsid w:val="00A71059"/>
    <w:rsid w:val="00A74D5F"/>
    <w:rsid w:val="00A77DCB"/>
    <w:rsid w:val="00A818C2"/>
    <w:rsid w:val="00A81C79"/>
    <w:rsid w:val="00A879CD"/>
    <w:rsid w:val="00A901E1"/>
    <w:rsid w:val="00A902C2"/>
    <w:rsid w:val="00AA1E44"/>
    <w:rsid w:val="00AA7A8E"/>
    <w:rsid w:val="00AA7ED0"/>
    <w:rsid w:val="00AB077F"/>
    <w:rsid w:val="00AB2690"/>
    <w:rsid w:val="00AB26AF"/>
    <w:rsid w:val="00AB46FA"/>
    <w:rsid w:val="00AB4922"/>
    <w:rsid w:val="00AB55B0"/>
    <w:rsid w:val="00AB6363"/>
    <w:rsid w:val="00AC535C"/>
    <w:rsid w:val="00AC57A7"/>
    <w:rsid w:val="00AD2EA6"/>
    <w:rsid w:val="00AD3122"/>
    <w:rsid w:val="00AD7C82"/>
    <w:rsid w:val="00AE0115"/>
    <w:rsid w:val="00AE1135"/>
    <w:rsid w:val="00AE2202"/>
    <w:rsid w:val="00AE6038"/>
    <w:rsid w:val="00AF2310"/>
    <w:rsid w:val="00AF2F15"/>
    <w:rsid w:val="00AF3348"/>
    <w:rsid w:val="00AF4929"/>
    <w:rsid w:val="00AF53B2"/>
    <w:rsid w:val="00AF657F"/>
    <w:rsid w:val="00AF65F7"/>
    <w:rsid w:val="00B037D7"/>
    <w:rsid w:val="00B05F1E"/>
    <w:rsid w:val="00B06A13"/>
    <w:rsid w:val="00B10E7D"/>
    <w:rsid w:val="00B11444"/>
    <w:rsid w:val="00B151DE"/>
    <w:rsid w:val="00B17EE2"/>
    <w:rsid w:val="00B243AB"/>
    <w:rsid w:val="00B3090D"/>
    <w:rsid w:val="00B33E72"/>
    <w:rsid w:val="00B345F8"/>
    <w:rsid w:val="00B36E32"/>
    <w:rsid w:val="00B50EE3"/>
    <w:rsid w:val="00B556FB"/>
    <w:rsid w:val="00B66022"/>
    <w:rsid w:val="00B70D7C"/>
    <w:rsid w:val="00B728CB"/>
    <w:rsid w:val="00B769BB"/>
    <w:rsid w:val="00B76EF0"/>
    <w:rsid w:val="00B80800"/>
    <w:rsid w:val="00B8550A"/>
    <w:rsid w:val="00B858A8"/>
    <w:rsid w:val="00B90888"/>
    <w:rsid w:val="00B96853"/>
    <w:rsid w:val="00B97630"/>
    <w:rsid w:val="00BA2873"/>
    <w:rsid w:val="00BA47AD"/>
    <w:rsid w:val="00BB3858"/>
    <w:rsid w:val="00BB3AC9"/>
    <w:rsid w:val="00BB3D90"/>
    <w:rsid w:val="00BB4E00"/>
    <w:rsid w:val="00BB4F92"/>
    <w:rsid w:val="00BC0798"/>
    <w:rsid w:val="00BC31D7"/>
    <w:rsid w:val="00BC33B4"/>
    <w:rsid w:val="00BC6099"/>
    <w:rsid w:val="00BD0440"/>
    <w:rsid w:val="00BD16FA"/>
    <w:rsid w:val="00BD6679"/>
    <w:rsid w:val="00BE06CF"/>
    <w:rsid w:val="00BE2E02"/>
    <w:rsid w:val="00BE4DB6"/>
    <w:rsid w:val="00BE6ADF"/>
    <w:rsid w:val="00BE78F7"/>
    <w:rsid w:val="00BF034F"/>
    <w:rsid w:val="00BF343B"/>
    <w:rsid w:val="00BF78D2"/>
    <w:rsid w:val="00BF796E"/>
    <w:rsid w:val="00C14EB8"/>
    <w:rsid w:val="00C15A7B"/>
    <w:rsid w:val="00C228F3"/>
    <w:rsid w:val="00C2523F"/>
    <w:rsid w:val="00C27D03"/>
    <w:rsid w:val="00C319E6"/>
    <w:rsid w:val="00C35873"/>
    <w:rsid w:val="00C3645A"/>
    <w:rsid w:val="00C44C43"/>
    <w:rsid w:val="00C47B51"/>
    <w:rsid w:val="00C50E6A"/>
    <w:rsid w:val="00C528E3"/>
    <w:rsid w:val="00C553CE"/>
    <w:rsid w:val="00C56A78"/>
    <w:rsid w:val="00C72013"/>
    <w:rsid w:val="00C82C4A"/>
    <w:rsid w:val="00C856A6"/>
    <w:rsid w:val="00C85E7A"/>
    <w:rsid w:val="00C90F60"/>
    <w:rsid w:val="00C954F7"/>
    <w:rsid w:val="00CA3A0D"/>
    <w:rsid w:val="00CA4AEE"/>
    <w:rsid w:val="00CA4B23"/>
    <w:rsid w:val="00CA6116"/>
    <w:rsid w:val="00CB272D"/>
    <w:rsid w:val="00CB5AD7"/>
    <w:rsid w:val="00CB713D"/>
    <w:rsid w:val="00CC0161"/>
    <w:rsid w:val="00CC158A"/>
    <w:rsid w:val="00CC3303"/>
    <w:rsid w:val="00CC3C0D"/>
    <w:rsid w:val="00CD687C"/>
    <w:rsid w:val="00CE2541"/>
    <w:rsid w:val="00CE53CC"/>
    <w:rsid w:val="00CE5A13"/>
    <w:rsid w:val="00CF0A68"/>
    <w:rsid w:val="00CF3179"/>
    <w:rsid w:val="00CF3814"/>
    <w:rsid w:val="00CF3B6E"/>
    <w:rsid w:val="00CF3DD3"/>
    <w:rsid w:val="00CF5C51"/>
    <w:rsid w:val="00D012B6"/>
    <w:rsid w:val="00D02065"/>
    <w:rsid w:val="00D02F5C"/>
    <w:rsid w:val="00D065FF"/>
    <w:rsid w:val="00D14019"/>
    <w:rsid w:val="00D171C7"/>
    <w:rsid w:val="00D17C36"/>
    <w:rsid w:val="00D24538"/>
    <w:rsid w:val="00D266C6"/>
    <w:rsid w:val="00D26C5E"/>
    <w:rsid w:val="00D27503"/>
    <w:rsid w:val="00D27D62"/>
    <w:rsid w:val="00D3468A"/>
    <w:rsid w:val="00D35624"/>
    <w:rsid w:val="00D35BED"/>
    <w:rsid w:val="00D35E40"/>
    <w:rsid w:val="00D41862"/>
    <w:rsid w:val="00D419CC"/>
    <w:rsid w:val="00D509BC"/>
    <w:rsid w:val="00D66391"/>
    <w:rsid w:val="00D66AC4"/>
    <w:rsid w:val="00D7287E"/>
    <w:rsid w:val="00D7562D"/>
    <w:rsid w:val="00D7569D"/>
    <w:rsid w:val="00D76E97"/>
    <w:rsid w:val="00D77672"/>
    <w:rsid w:val="00D827A3"/>
    <w:rsid w:val="00D841CE"/>
    <w:rsid w:val="00D8691E"/>
    <w:rsid w:val="00D945A1"/>
    <w:rsid w:val="00D9471F"/>
    <w:rsid w:val="00D947AE"/>
    <w:rsid w:val="00DA1729"/>
    <w:rsid w:val="00DA32DA"/>
    <w:rsid w:val="00DA4655"/>
    <w:rsid w:val="00DA79B9"/>
    <w:rsid w:val="00DA7DDC"/>
    <w:rsid w:val="00DB18F5"/>
    <w:rsid w:val="00DB4F8A"/>
    <w:rsid w:val="00DB665A"/>
    <w:rsid w:val="00DC04E6"/>
    <w:rsid w:val="00DC3CC3"/>
    <w:rsid w:val="00DC54E8"/>
    <w:rsid w:val="00DC78B6"/>
    <w:rsid w:val="00DE7ECD"/>
    <w:rsid w:val="00DF17A3"/>
    <w:rsid w:val="00DF29A8"/>
    <w:rsid w:val="00DF5718"/>
    <w:rsid w:val="00E00ABE"/>
    <w:rsid w:val="00E00DA7"/>
    <w:rsid w:val="00E01BA5"/>
    <w:rsid w:val="00E02CCC"/>
    <w:rsid w:val="00E06E6F"/>
    <w:rsid w:val="00E11D26"/>
    <w:rsid w:val="00E134BB"/>
    <w:rsid w:val="00E14BDA"/>
    <w:rsid w:val="00E15398"/>
    <w:rsid w:val="00E2183C"/>
    <w:rsid w:val="00E22C66"/>
    <w:rsid w:val="00E23AB2"/>
    <w:rsid w:val="00E24D48"/>
    <w:rsid w:val="00E27D9F"/>
    <w:rsid w:val="00E31CD8"/>
    <w:rsid w:val="00E33AEB"/>
    <w:rsid w:val="00E37E97"/>
    <w:rsid w:val="00E40C5C"/>
    <w:rsid w:val="00E4331B"/>
    <w:rsid w:val="00E5363D"/>
    <w:rsid w:val="00E56640"/>
    <w:rsid w:val="00E631A0"/>
    <w:rsid w:val="00E6464F"/>
    <w:rsid w:val="00E7238D"/>
    <w:rsid w:val="00E72962"/>
    <w:rsid w:val="00E763D1"/>
    <w:rsid w:val="00E8252A"/>
    <w:rsid w:val="00E84B91"/>
    <w:rsid w:val="00E867E3"/>
    <w:rsid w:val="00E878DE"/>
    <w:rsid w:val="00E95B46"/>
    <w:rsid w:val="00EA4AB0"/>
    <w:rsid w:val="00EA587B"/>
    <w:rsid w:val="00EA652B"/>
    <w:rsid w:val="00EB2B22"/>
    <w:rsid w:val="00EB60DA"/>
    <w:rsid w:val="00EC024D"/>
    <w:rsid w:val="00EC1059"/>
    <w:rsid w:val="00EC162E"/>
    <w:rsid w:val="00EC64BE"/>
    <w:rsid w:val="00EC6F34"/>
    <w:rsid w:val="00EC719B"/>
    <w:rsid w:val="00ED1B3E"/>
    <w:rsid w:val="00ED41A9"/>
    <w:rsid w:val="00ED65F9"/>
    <w:rsid w:val="00ED6E65"/>
    <w:rsid w:val="00EE0060"/>
    <w:rsid w:val="00EE67A7"/>
    <w:rsid w:val="00EF1B5F"/>
    <w:rsid w:val="00EF31E7"/>
    <w:rsid w:val="00F00032"/>
    <w:rsid w:val="00F006B2"/>
    <w:rsid w:val="00F01EA7"/>
    <w:rsid w:val="00F0430E"/>
    <w:rsid w:val="00F06DF2"/>
    <w:rsid w:val="00F07CA7"/>
    <w:rsid w:val="00F13E8A"/>
    <w:rsid w:val="00F1413E"/>
    <w:rsid w:val="00F141B4"/>
    <w:rsid w:val="00F141C6"/>
    <w:rsid w:val="00F17C94"/>
    <w:rsid w:val="00F2067E"/>
    <w:rsid w:val="00F25410"/>
    <w:rsid w:val="00F26173"/>
    <w:rsid w:val="00F26747"/>
    <w:rsid w:val="00F300E9"/>
    <w:rsid w:val="00F30734"/>
    <w:rsid w:val="00F33D84"/>
    <w:rsid w:val="00F3412A"/>
    <w:rsid w:val="00F347F1"/>
    <w:rsid w:val="00F3756F"/>
    <w:rsid w:val="00F37E9C"/>
    <w:rsid w:val="00F43FA1"/>
    <w:rsid w:val="00F44BD1"/>
    <w:rsid w:val="00F46103"/>
    <w:rsid w:val="00F526D1"/>
    <w:rsid w:val="00F5632F"/>
    <w:rsid w:val="00F65666"/>
    <w:rsid w:val="00F706B1"/>
    <w:rsid w:val="00F70746"/>
    <w:rsid w:val="00F7121C"/>
    <w:rsid w:val="00F74936"/>
    <w:rsid w:val="00F80F56"/>
    <w:rsid w:val="00F82136"/>
    <w:rsid w:val="00F83E03"/>
    <w:rsid w:val="00F8625A"/>
    <w:rsid w:val="00F876EF"/>
    <w:rsid w:val="00F91CCB"/>
    <w:rsid w:val="00FA190E"/>
    <w:rsid w:val="00FA20C1"/>
    <w:rsid w:val="00FB1DCF"/>
    <w:rsid w:val="00FB221A"/>
    <w:rsid w:val="00FB244A"/>
    <w:rsid w:val="00FB6112"/>
    <w:rsid w:val="00FC458F"/>
    <w:rsid w:val="00FC5608"/>
    <w:rsid w:val="00FC5FAB"/>
    <w:rsid w:val="00FD0074"/>
    <w:rsid w:val="00FD13D2"/>
    <w:rsid w:val="00FD1CB8"/>
    <w:rsid w:val="00FE0CC2"/>
    <w:rsid w:val="00FE4592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882B15-057B-4F1C-9EE1-3D349FA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1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800"/>
  </w:style>
  <w:style w:type="character" w:styleId="Fulgthyperkobling">
    <w:name w:val="FollowedHyperlink"/>
    <w:basedOn w:val="Standardskriftforavsnitt"/>
    <w:uiPriority w:val="99"/>
    <w:semiHidden/>
    <w:unhideWhenUsed/>
    <w:rsid w:val="00862B9A"/>
    <w:rPr>
      <w:color w:val="800080" w:themeColor="followedHyperlink"/>
      <w:u w:val="single"/>
    </w:rPr>
  </w:style>
  <w:style w:type="paragraph" w:styleId="Listeavsnitt">
    <w:name w:val="List Paragraph"/>
    <w:aliases w:val="NK punktliste"/>
    <w:basedOn w:val="Normal"/>
    <w:uiPriority w:val="34"/>
    <w:qFormat/>
    <w:rsid w:val="00F300E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8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89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01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7B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71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2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13D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A013C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013C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Punktliste2">
    <w:name w:val="List Bullet 2"/>
    <w:basedOn w:val="Normal"/>
    <w:uiPriority w:val="99"/>
    <w:unhideWhenUsed/>
    <w:rsid w:val="00333B3D"/>
    <w:pPr>
      <w:numPr>
        <w:numId w:val="1"/>
      </w:numPr>
      <w:contextualSpacing/>
    </w:pPr>
  </w:style>
  <w:style w:type="paragraph" w:customStyle="1" w:styleId="muted">
    <w:name w:val="muted"/>
    <w:basedOn w:val="Normal"/>
    <w:rsid w:val="00B17EE2"/>
    <w:rPr>
      <w:color w:val="999999"/>
    </w:rPr>
  </w:style>
  <w:style w:type="paragraph" w:styleId="Topptekst">
    <w:name w:val="header"/>
    <w:basedOn w:val="Normal"/>
    <w:link w:val="Topp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3E0695"/>
    <w:rPr>
      <w:rFonts w:ascii="Calibri" w:eastAsiaTheme="minorHAnsi" w:hAnsi="Calibri"/>
      <w:sz w:val="22"/>
      <w:szCs w:val="22"/>
      <w:lang w:eastAsia="en-US"/>
    </w:rPr>
  </w:style>
  <w:style w:type="character" w:customStyle="1" w:styleId="highlight2">
    <w:name w:val="highlight2"/>
    <w:basedOn w:val="Standardskriftforavsnitt"/>
    <w:rsid w:val="002C4720"/>
    <w:rPr>
      <w:b/>
      <w:bCs/>
      <w:shd w:val="clear" w:color="auto" w:fill="FCE782"/>
    </w:rPr>
  </w:style>
  <w:style w:type="character" w:styleId="Utheving">
    <w:name w:val="Emphasis"/>
    <w:basedOn w:val="Standardskriftforavsnitt"/>
    <w:uiPriority w:val="20"/>
    <w:qFormat/>
    <w:rsid w:val="005947A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7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1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819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943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382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12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6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5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1490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6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0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364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aktuelt/alle-ansatte-i-skoler-og-barnehager-er-nokkelpersonell-med-kritisk-samfunnsfunksjon/id2703432/?utm_source=www.regjeringen.no&amp;utm_medium=epost&amp;utm_campaign=nyhetsvarsel%2020.05.2020&amp;utm_content=Familie%20og%20ba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49B14867E32498A05062A72990F5F" ma:contentTypeVersion="0" ma:contentTypeDescription="Opprett et nytt dokument." ma:contentTypeScope="" ma:versionID="8e3f7b905d8a6711dc4a0f656d1ad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3054-9AF5-47C6-A540-C0D8E5843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51B9E-9B71-48F1-BCF5-A4677465E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AF53A-BB61-47D4-AC2E-F88685739A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2792FF-F0C4-432F-A9E9-0E80AEF2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Thomas Astrup Jahnsen</cp:lastModifiedBy>
  <cp:revision>2</cp:revision>
  <dcterms:created xsi:type="dcterms:W3CDTF">2020-05-25T12:08:00Z</dcterms:created>
  <dcterms:modified xsi:type="dcterms:W3CDTF">2020-05-25T12:08:00Z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0x0101002D049B14867E32498A05062A72990F5F</vt:lpwstr>
  </property>
</Properties>
</file>