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68B36" w14:textId="77777777" w:rsidR="00DC793B" w:rsidRPr="006C3293" w:rsidRDefault="00DC793B" w:rsidP="00333B3D">
      <w:pPr>
        <w:pStyle w:val="Brdtekst"/>
        <w:rPr>
          <w:rFonts w:ascii="Open Sans" w:hAnsi="Open Sans" w:cs="Open Sans"/>
          <w:b/>
          <w:sz w:val="22"/>
          <w:szCs w:val="22"/>
          <w:u w:val="single"/>
        </w:rPr>
      </w:pPr>
      <w:bookmarkStart w:id="0" w:name="_GoBack"/>
      <w:bookmarkEnd w:id="0"/>
    </w:p>
    <w:bookmarkStart w:id="1" w:name="_MON_1038035363"/>
    <w:bookmarkEnd w:id="1"/>
    <w:p w14:paraId="453BFF20" w14:textId="3BBDF46B" w:rsidR="00573747" w:rsidRPr="004C3E4C" w:rsidRDefault="002E7D03" w:rsidP="00333B3D">
      <w:pPr>
        <w:pStyle w:val="Brdtekst"/>
        <w:rPr>
          <w:rFonts w:ascii="Open Sans" w:hAnsi="Open Sans" w:cs="Open Sans"/>
          <w:b/>
          <w:sz w:val="22"/>
          <w:szCs w:val="22"/>
        </w:rPr>
      </w:pPr>
      <w:r w:rsidRPr="004C3E4C">
        <w:rPr>
          <w:rFonts w:ascii="Open Sans" w:hAnsi="Open Sans" w:cs="Open Sans"/>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72479298" r:id="rId12"/>
        </w:object>
      </w:r>
      <w:r w:rsidRPr="004C3E4C">
        <w:rPr>
          <w:rFonts w:ascii="Open Sans" w:hAnsi="Open Sans" w:cs="Open Sans"/>
          <w:b/>
          <w:sz w:val="22"/>
          <w:szCs w:val="22"/>
        </w:rPr>
        <w:br/>
      </w:r>
    </w:p>
    <w:p w14:paraId="614755E8" w14:textId="77777777" w:rsidR="001B3BA4" w:rsidRDefault="002E7D03" w:rsidP="001B3BA4">
      <w:pPr>
        <w:pStyle w:val="Brdtekst"/>
        <w:rPr>
          <w:rFonts w:ascii="Open Sans" w:hAnsi="Open Sans" w:cs="Open Sans"/>
          <w:b/>
        </w:rPr>
      </w:pPr>
      <w:r w:rsidRPr="00823A2E">
        <w:rPr>
          <w:rFonts w:ascii="Open Sans" w:hAnsi="Open Sans" w:cs="Open Sans"/>
          <w:b/>
        </w:rPr>
        <w:t>INFORMASJONSSKRI</w:t>
      </w:r>
      <w:r w:rsidR="00AA7ED0" w:rsidRPr="00823A2E">
        <w:rPr>
          <w:rFonts w:ascii="Open Sans" w:hAnsi="Open Sans" w:cs="Open Sans"/>
          <w:b/>
        </w:rPr>
        <w:t xml:space="preserve">V </w:t>
      </w:r>
      <w:r w:rsidR="00AB6363" w:rsidRPr="00823A2E">
        <w:rPr>
          <w:rFonts w:ascii="Open Sans" w:hAnsi="Open Sans" w:cs="Open Sans"/>
          <w:b/>
        </w:rPr>
        <w:t>202</w:t>
      </w:r>
      <w:r w:rsidR="00B037D7" w:rsidRPr="00823A2E">
        <w:rPr>
          <w:rFonts w:ascii="Open Sans" w:hAnsi="Open Sans" w:cs="Open Sans"/>
          <w:b/>
        </w:rPr>
        <w:t>0</w:t>
      </w:r>
      <w:r w:rsidR="002F3C06" w:rsidRPr="00823A2E">
        <w:rPr>
          <w:rFonts w:ascii="Open Sans" w:hAnsi="Open Sans" w:cs="Open Sans"/>
          <w:b/>
        </w:rPr>
        <w:t>-2021</w:t>
      </w:r>
      <w:r w:rsidR="00BB3858" w:rsidRPr="00823A2E">
        <w:rPr>
          <w:rFonts w:ascii="Open Sans" w:hAnsi="Open Sans" w:cs="Open Sans"/>
          <w:b/>
        </w:rPr>
        <w:tab/>
      </w:r>
      <w:r w:rsidR="00BB3858" w:rsidRPr="00823A2E">
        <w:rPr>
          <w:rFonts w:ascii="Open Sans" w:hAnsi="Open Sans" w:cs="Open Sans"/>
          <w:b/>
        </w:rPr>
        <w:tab/>
      </w:r>
      <w:r w:rsidR="00BB3858" w:rsidRPr="00823A2E">
        <w:rPr>
          <w:rFonts w:ascii="Open Sans" w:hAnsi="Open Sans" w:cs="Open Sans"/>
          <w:b/>
        </w:rPr>
        <w:tab/>
      </w:r>
      <w:r w:rsidR="001B773E">
        <w:rPr>
          <w:rFonts w:ascii="Open Sans" w:hAnsi="Open Sans" w:cs="Open Sans"/>
          <w:b/>
        </w:rPr>
        <w:t xml:space="preserve">Januar </w:t>
      </w:r>
      <w:r w:rsidR="003275EE" w:rsidRPr="00823A2E">
        <w:rPr>
          <w:rFonts w:ascii="Open Sans" w:hAnsi="Open Sans" w:cs="Open Sans"/>
          <w:b/>
        </w:rPr>
        <w:t>20</w:t>
      </w:r>
      <w:r w:rsidR="00B037D7" w:rsidRPr="00823A2E">
        <w:rPr>
          <w:rFonts w:ascii="Open Sans" w:hAnsi="Open Sans" w:cs="Open Sans"/>
          <w:b/>
        </w:rPr>
        <w:t>2</w:t>
      </w:r>
      <w:r w:rsidR="001B773E">
        <w:rPr>
          <w:rFonts w:ascii="Open Sans" w:hAnsi="Open Sans" w:cs="Open Sans"/>
          <w:b/>
        </w:rPr>
        <w:t>1</w:t>
      </w:r>
      <w:r w:rsidR="003275EE" w:rsidRPr="00823A2E">
        <w:rPr>
          <w:rFonts w:ascii="Open Sans" w:hAnsi="Open Sans" w:cs="Open Sans"/>
          <w:b/>
        </w:rPr>
        <w:t xml:space="preserve"> </w:t>
      </w:r>
      <w:r w:rsidR="003275EE" w:rsidRPr="00823A2E">
        <w:rPr>
          <w:rFonts w:ascii="Open Sans" w:hAnsi="Open Sans" w:cs="Open Sans"/>
          <w:b/>
        </w:rPr>
        <w:tab/>
        <w:t xml:space="preserve">Nr: </w:t>
      </w:r>
      <w:r w:rsidR="001B773E">
        <w:rPr>
          <w:rFonts w:ascii="Open Sans" w:hAnsi="Open Sans" w:cs="Open Sans"/>
          <w:b/>
        </w:rPr>
        <w:t>10</w:t>
      </w:r>
    </w:p>
    <w:p w14:paraId="00A107FA" w14:textId="32BB94C7" w:rsidR="00E24D48" w:rsidRPr="001B3BA4" w:rsidRDefault="00512E48" w:rsidP="001B3BA4">
      <w:pPr>
        <w:pStyle w:val="Brdtekst"/>
        <w:rPr>
          <w:rFonts w:ascii="Open Sans" w:hAnsi="Open Sans" w:cs="Open Sans"/>
          <w:b/>
        </w:rPr>
      </w:pPr>
      <w:r w:rsidRPr="006F4CD5">
        <w:rPr>
          <w:rFonts w:ascii="Open Sans" w:eastAsia="Calibri" w:hAnsi="Open Sans" w:cs="Open Sans"/>
          <w:b/>
          <w:u w:val="single"/>
          <w:lang w:eastAsia="en-US"/>
        </w:rPr>
        <w:br/>
      </w:r>
      <w:r w:rsidR="00E24D48" w:rsidRPr="00A56CA3">
        <w:rPr>
          <w:rFonts w:ascii="Open Sans" w:eastAsia="Calibri" w:hAnsi="Open Sans" w:cs="Open Sans"/>
          <w:b/>
          <w:u w:val="single"/>
          <w:lang w:eastAsia="en-US"/>
        </w:rPr>
        <w:t xml:space="preserve">Felles </w:t>
      </w:r>
      <w:r w:rsidR="00497E66" w:rsidRPr="00A56CA3">
        <w:rPr>
          <w:rFonts w:ascii="Open Sans" w:eastAsia="Calibri" w:hAnsi="Open Sans" w:cs="Open Sans"/>
          <w:b/>
          <w:u w:val="single"/>
          <w:lang w:eastAsia="en-US"/>
        </w:rPr>
        <w:t>satsninger</w:t>
      </w:r>
      <w:r w:rsidR="00E24D48" w:rsidRPr="00A56CA3">
        <w:rPr>
          <w:rFonts w:ascii="Open Sans" w:eastAsia="Calibri" w:hAnsi="Open Sans" w:cs="Open Sans"/>
          <w:b/>
          <w:u w:val="single"/>
          <w:lang w:eastAsia="en-US"/>
        </w:rPr>
        <w:t>:</w:t>
      </w:r>
    </w:p>
    <w:tbl>
      <w:tblPr>
        <w:tblStyle w:val="Tabellrutenett"/>
        <w:tblW w:w="0" w:type="auto"/>
        <w:tblInd w:w="38" w:type="dxa"/>
        <w:tblLook w:val="04A0" w:firstRow="1" w:lastRow="0" w:firstColumn="1" w:lastColumn="0" w:noHBand="0" w:noVBand="1"/>
      </w:tblPr>
      <w:tblGrid>
        <w:gridCol w:w="9024"/>
      </w:tblGrid>
      <w:tr w:rsidR="00E24D48" w:rsidRPr="00A56CA3" w14:paraId="63137E68" w14:textId="77777777" w:rsidTr="00EC719B">
        <w:tc>
          <w:tcPr>
            <w:tcW w:w="9024" w:type="dxa"/>
            <w:shd w:val="clear" w:color="auto" w:fill="EAF1DD" w:themeFill="accent3" w:themeFillTint="33"/>
          </w:tcPr>
          <w:p w14:paraId="5CF227E4" w14:textId="495BD19A" w:rsidR="00B61BD1" w:rsidRPr="000C06CC" w:rsidRDefault="00A247C5" w:rsidP="0052203C">
            <w:pPr>
              <w:autoSpaceDE w:val="0"/>
              <w:autoSpaceDN w:val="0"/>
              <w:adjustRightInd w:val="0"/>
              <w:rPr>
                <w:rFonts w:ascii="Open Sans" w:eastAsia="Calibri" w:hAnsi="Open Sans" w:cs="Open Sans"/>
                <w:i/>
                <w:lang w:eastAsia="en-US"/>
              </w:rPr>
            </w:pPr>
            <w:r w:rsidRPr="00A56CA3">
              <w:rPr>
                <w:rFonts w:ascii="Open Sans" w:eastAsia="Calibri" w:hAnsi="Open Sans" w:cs="Open Sans"/>
                <w:lang w:eastAsia="en-US"/>
              </w:rPr>
              <w:t>Realisering av kvalitetsplan</w:t>
            </w:r>
            <w:r w:rsidRPr="00A56CA3">
              <w:rPr>
                <w:rFonts w:ascii="Open Sans" w:eastAsia="Calibri" w:hAnsi="Open Sans" w:cs="Open Sans"/>
                <w:b/>
                <w:lang w:eastAsia="en-US"/>
              </w:rPr>
              <w:t xml:space="preserve"> </w:t>
            </w:r>
            <w:r w:rsidRPr="00A56CA3">
              <w:rPr>
                <w:rFonts w:ascii="Open Sans" w:eastAsia="Calibri" w:hAnsi="Open Sans" w:cs="Open Sans"/>
                <w:lang w:eastAsia="en-US"/>
              </w:rPr>
              <w:t xml:space="preserve">– </w:t>
            </w:r>
            <w:r w:rsidRPr="00A56CA3">
              <w:rPr>
                <w:rFonts w:ascii="Open Sans" w:eastAsia="Calibri" w:hAnsi="Open Sans" w:cs="Open Sans"/>
                <w:b/>
                <w:color w:val="00B050"/>
                <w:lang w:eastAsia="en-US"/>
              </w:rPr>
              <w:t>Med skrubbsår på knærne og stjerner i øynene 2019-2022.</w:t>
            </w:r>
            <w:r w:rsidR="002733A2">
              <w:rPr>
                <w:rFonts w:ascii="Open Sans" w:eastAsia="Calibri" w:hAnsi="Open Sans" w:cs="Open Sans"/>
                <w:b/>
                <w:color w:val="00B050"/>
                <w:lang w:eastAsia="en-US"/>
              </w:rPr>
              <w:br/>
            </w:r>
            <w:r w:rsidR="00D51A08" w:rsidRPr="000C06CC">
              <w:rPr>
                <w:rFonts w:ascii="Open Sans" w:eastAsia="Calibri" w:hAnsi="Open Sans" w:cs="Open Sans"/>
                <w:lang w:eastAsia="en-US"/>
              </w:rPr>
              <w:t xml:space="preserve">Minner om </w:t>
            </w:r>
            <w:r w:rsidR="002733A2" w:rsidRPr="000C06CC">
              <w:rPr>
                <w:rFonts w:ascii="Open Sans" w:eastAsia="Calibri" w:hAnsi="Open Sans" w:cs="Open Sans"/>
                <w:lang w:eastAsia="en-US"/>
              </w:rPr>
              <w:t xml:space="preserve">styrerseminaret med «KS-gutta» </w:t>
            </w:r>
            <w:r w:rsidR="007F2210" w:rsidRPr="000C06CC">
              <w:rPr>
                <w:rFonts w:ascii="Open Sans" w:eastAsia="Calibri" w:hAnsi="Open Sans" w:cs="Open Sans"/>
                <w:lang w:eastAsia="en-US"/>
              </w:rPr>
              <w:t>18. og 19. februar</w:t>
            </w:r>
            <w:r w:rsidR="00D51A08" w:rsidRPr="000C06CC">
              <w:rPr>
                <w:rFonts w:ascii="Open Sans" w:eastAsia="Calibri" w:hAnsi="Open Sans" w:cs="Open Sans"/>
                <w:lang w:eastAsia="en-US"/>
              </w:rPr>
              <w:t xml:space="preserve"> med tema</w:t>
            </w:r>
            <w:r w:rsidR="0052203C" w:rsidRPr="000C06CC">
              <w:rPr>
                <w:rFonts w:ascii="Open Sans" w:eastAsia="Calibri" w:hAnsi="Open Sans" w:cs="Open Sans"/>
                <w:lang w:eastAsia="en-US"/>
              </w:rPr>
              <w:t>:</w:t>
            </w:r>
            <w:r w:rsidR="0052203C" w:rsidRPr="000C06CC">
              <w:rPr>
                <w:rFonts w:ascii="Open Sans" w:eastAsia="Calibri" w:hAnsi="Open Sans" w:cs="Open Sans"/>
                <w:b/>
                <w:color w:val="00B050"/>
                <w:lang w:eastAsia="en-US"/>
              </w:rPr>
              <w:t xml:space="preserve"> </w:t>
            </w:r>
            <w:r w:rsidR="0052203C" w:rsidRPr="000C06CC">
              <w:rPr>
                <w:rFonts w:ascii="Open Sans" w:eastAsia="Calibri" w:hAnsi="Open Sans" w:cs="Open Sans"/>
                <w:i/>
                <w:lang w:eastAsia="en-US"/>
              </w:rPr>
              <w:t>Hvordan jobber barnehagen som lærende organisasjon for å sikre godt språkmiljø for alle barn?</w:t>
            </w:r>
            <w:r w:rsidR="006467D6" w:rsidRPr="000C06CC">
              <w:rPr>
                <w:rFonts w:ascii="Open Sans" w:eastAsia="Calibri" w:hAnsi="Open Sans" w:cs="Open Sans"/>
                <w:i/>
                <w:lang w:eastAsia="en-US"/>
              </w:rPr>
              <w:br/>
            </w:r>
          </w:p>
          <w:p w14:paraId="1B13D65D" w14:textId="1C867A7D" w:rsidR="00D22799" w:rsidRPr="00A56CA3" w:rsidRDefault="006467D6" w:rsidP="0024312B">
            <w:pPr>
              <w:autoSpaceDE w:val="0"/>
              <w:autoSpaceDN w:val="0"/>
              <w:adjustRightInd w:val="0"/>
              <w:rPr>
                <w:rFonts w:ascii="Open Sans" w:eastAsia="Calibri" w:hAnsi="Open Sans" w:cs="Open Sans"/>
                <w:u w:val="single"/>
                <w:lang w:eastAsia="en-US"/>
              </w:rPr>
            </w:pPr>
            <w:r w:rsidRPr="00D52827">
              <w:rPr>
                <w:rFonts w:ascii="Open Sans" w:eastAsia="Calibri" w:hAnsi="Open Sans" w:cs="Open Sans"/>
                <w:lang w:eastAsia="en-US"/>
              </w:rPr>
              <w:t>Vi vil komme tilba</w:t>
            </w:r>
            <w:r w:rsidR="00D52827" w:rsidRPr="00D52827">
              <w:rPr>
                <w:rFonts w:ascii="Open Sans" w:eastAsia="Calibri" w:hAnsi="Open Sans" w:cs="Open Sans"/>
                <w:lang w:eastAsia="en-US"/>
              </w:rPr>
              <w:t>ke med mer informasjon om dette</w:t>
            </w:r>
            <w:r w:rsidRPr="00D52827">
              <w:rPr>
                <w:rFonts w:ascii="Open Sans" w:eastAsia="Calibri" w:hAnsi="Open Sans" w:cs="Open Sans"/>
                <w:lang w:eastAsia="en-US"/>
              </w:rPr>
              <w:t>, så det er bare å glede seg</w:t>
            </w:r>
            <w:r w:rsidRPr="00D52827">
              <w:rPr>
                <w:rFonts w:ascii="Open Sans" w:eastAsia="Calibri" w:hAnsi="Open Sans" w:cs="Open Sans"/>
                <w:lang w:eastAsia="en-US"/>
              </w:rPr>
              <w:sym w:font="Wingdings" w:char="F04A"/>
            </w:r>
          </w:p>
        </w:tc>
      </w:tr>
    </w:tbl>
    <w:p w14:paraId="29E2F6CA" w14:textId="77777777" w:rsidR="00E60830" w:rsidRPr="00A56CA3" w:rsidRDefault="00E60830" w:rsidP="005D644B">
      <w:pPr>
        <w:rPr>
          <w:rFonts w:ascii="Open Sans" w:eastAsia="Calibri" w:hAnsi="Open Sans" w:cs="Open Sans"/>
          <w:b/>
          <w:u w:val="single"/>
        </w:rPr>
      </w:pPr>
    </w:p>
    <w:p w14:paraId="5BBCAF63" w14:textId="77777777" w:rsidR="006F4CD5" w:rsidRDefault="005D644B" w:rsidP="005D644B">
      <w:pPr>
        <w:rPr>
          <w:rFonts w:ascii="Open Sans" w:eastAsia="Calibri" w:hAnsi="Open Sans" w:cs="Open Sans"/>
        </w:rPr>
      </w:pPr>
      <w:r w:rsidRPr="00A56CA3">
        <w:rPr>
          <w:rFonts w:ascii="Open Sans" w:eastAsia="Calibri" w:hAnsi="Open Sans" w:cs="Open Sans"/>
          <w:b/>
          <w:u w:val="single"/>
        </w:rPr>
        <w:t>Intern informasjon:</w:t>
      </w:r>
      <w:r w:rsidR="002C2136">
        <w:rPr>
          <w:rFonts w:ascii="Open Sans" w:eastAsia="Calibri" w:hAnsi="Open Sans" w:cs="Open Sans"/>
          <w:b/>
          <w:u w:val="single"/>
        </w:rPr>
        <w:br/>
      </w:r>
      <w:r w:rsidR="002C2136">
        <w:rPr>
          <w:rFonts w:ascii="Open Sans" w:eastAsia="Calibri" w:hAnsi="Open Sans" w:cs="Open Sans"/>
          <w:b/>
          <w:u w:val="single"/>
        </w:rPr>
        <w:br/>
      </w:r>
      <w:r w:rsidR="002C2136">
        <w:rPr>
          <w:rFonts w:ascii="Open Sans" w:eastAsia="Calibri" w:hAnsi="Open Sans" w:cs="Open Sans"/>
          <w:u w:val="single"/>
        </w:rPr>
        <w:t xml:space="preserve">Endring i organisering av barnehageenheten og organisering frem til ny enhetsleder er på plass. </w:t>
      </w:r>
      <w:r w:rsidR="002C2136">
        <w:rPr>
          <w:rFonts w:ascii="Open Sans" w:eastAsia="Calibri" w:hAnsi="Open Sans" w:cs="Open Sans"/>
          <w:u w:val="single"/>
        </w:rPr>
        <w:br/>
      </w:r>
      <w:r w:rsidR="00EF4F52" w:rsidRPr="00EF4F52">
        <w:rPr>
          <w:rFonts w:ascii="Open Sans" w:eastAsia="Calibri" w:hAnsi="Open Sans" w:cs="Open Sans"/>
        </w:rPr>
        <w:t xml:space="preserve">Endringer i barnehageloven fra 01.01.21 har ført til at Nittedal kommune har organisert seg annerledes i forhold til å skille barnehageeier </w:t>
      </w:r>
      <w:r w:rsidR="00EF4F52">
        <w:rPr>
          <w:rFonts w:ascii="Open Sans" w:eastAsia="Calibri" w:hAnsi="Open Sans" w:cs="Open Sans"/>
        </w:rPr>
        <w:lastRenderedPageBreak/>
        <w:t>for de kommunal</w:t>
      </w:r>
      <w:r w:rsidR="00EF4F52" w:rsidRPr="00EF4F52">
        <w:rPr>
          <w:rFonts w:ascii="Open Sans" w:eastAsia="Calibri" w:hAnsi="Open Sans" w:cs="Open Sans"/>
        </w:rPr>
        <w:t xml:space="preserve">e barnehagene og barnehagemyndighet. Ny enhetsleder som nå skal bli tilsatt vil ikke få barnehagemyndighetsoppgaver. Disse vil </w:t>
      </w:r>
      <w:r w:rsidR="00EF4F52">
        <w:rPr>
          <w:rFonts w:ascii="Open Sans" w:eastAsia="Calibri" w:hAnsi="Open Sans" w:cs="Open Sans"/>
        </w:rPr>
        <w:t xml:space="preserve">fremover </w:t>
      </w:r>
      <w:r w:rsidR="00EF4F52" w:rsidRPr="00EF4F52">
        <w:rPr>
          <w:rFonts w:ascii="Open Sans" w:eastAsia="Calibri" w:hAnsi="Open Sans" w:cs="Open Sans"/>
        </w:rPr>
        <w:t>bli utført av primært Mere</w:t>
      </w:r>
      <w:r w:rsidR="00EF4F52">
        <w:rPr>
          <w:rFonts w:ascii="Open Sans" w:eastAsia="Calibri" w:hAnsi="Open Sans" w:cs="Open Sans"/>
        </w:rPr>
        <w:t>the og Thomas, som nå har kommunalsjef</w:t>
      </w:r>
      <w:r w:rsidR="00EF4F52" w:rsidRPr="00EF4F52">
        <w:rPr>
          <w:rFonts w:ascii="Open Sans" w:eastAsia="Calibri" w:hAnsi="Open Sans" w:cs="Open Sans"/>
        </w:rPr>
        <w:t xml:space="preserve"> Per Korsvik som sin leder.</w:t>
      </w:r>
    </w:p>
    <w:p w14:paraId="0D3AABDF" w14:textId="25F3808F" w:rsidR="00C36A8E" w:rsidRPr="001B3BA4" w:rsidRDefault="001B3BA4" w:rsidP="005D644B">
      <w:pPr>
        <w:rPr>
          <w:rFonts w:ascii="Open Sans" w:eastAsia="Calibri" w:hAnsi="Open Sans" w:cs="Open Sans"/>
          <w:color w:val="FF0000"/>
        </w:rPr>
      </w:pPr>
      <w:r w:rsidRPr="001B3BA4">
        <w:rPr>
          <w:rFonts w:ascii="Open Sans" w:eastAsia="Calibri" w:hAnsi="Open Sans" w:cs="Open Sans"/>
        </w:rPr>
        <w:t>Dersom dere har spørsmål i forhold til barnehage skal disse fremover rettes til Merethe og Thomas.</w:t>
      </w:r>
      <w:r w:rsidR="00D51A08" w:rsidRPr="001B3BA4">
        <w:rPr>
          <w:rFonts w:ascii="Open Sans" w:eastAsia="Calibri" w:hAnsi="Open Sans" w:cs="Open Sans"/>
          <w:color w:val="FF0000"/>
        </w:rPr>
        <w:br/>
      </w:r>
    </w:p>
    <w:p w14:paraId="53D8CA9E" w14:textId="55A41A12" w:rsidR="00C36A8E" w:rsidRPr="00447A6D" w:rsidRDefault="001B3BA4" w:rsidP="00C36A8E">
      <w:pPr>
        <w:rPr>
          <w:rFonts w:ascii="Open Sans" w:eastAsia="Calibri" w:hAnsi="Open Sans" w:cs="Open Sans"/>
          <w:u w:val="single"/>
        </w:rPr>
      </w:pPr>
      <w:r>
        <w:rPr>
          <w:rFonts w:ascii="Open Sans" w:eastAsia="Calibri" w:hAnsi="Open Sans" w:cs="Open Sans"/>
          <w:u w:val="single"/>
        </w:rPr>
        <w:t>Økonomiplan for N</w:t>
      </w:r>
      <w:r w:rsidR="00C36A8E" w:rsidRPr="00447A6D">
        <w:rPr>
          <w:rFonts w:ascii="Open Sans" w:eastAsia="Calibri" w:hAnsi="Open Sans" w:cs="Open Sans"/>
          <w:u w:val="single"/>
        </w:rPr>
        <w:t>ittedal kommune:</w:t>
      </w:r>
    </w:p>
    <w:p w14:paraId="3EE1E39E" w14:textId="7096615A" w:rsidR="00C36A8E" w:rsidRPr="00CB5874" w:rsidRDefault="001B3BA4" w:rsidP="00C36A8E">
      <w:pPr>
        <w:rPr>
          <w:rFonts w:ascii="Open Sans" w:eastAsia="Calibri" w:hAnsi="Open Sans" w:cs="Open Sans"/>
        </w:rPr>
      </w:pPr>
      <w:r>
        <w:rPr>
          <w:rFonts w:ascii="Open Sans" w:eastAsia="Calibri" w:hAnsi="Open Sans" w:cs="Open Sans"/>
        </w:rPr>
        <w:t>Flere av dere har spurt</w:t>
      </w:r>
      <w:r w:rsidR="00C36A8E">
        <w:rPr>
          <w:rFonts w:ascii="Open Sans" w:eastAsia="Calibri" w:hAnsi="Open Sans" w:cs="Open Sans"/>
        </w:rPr>
        <w:t xml:space="preserve"> om h</w:t>
      </w:r>
      <w:r>
        <w:rPr>
          <w:rFonts w:ascii="Open Sans" w:eastAsia="Calibri" w:hAnsi="Open Sans" w:cs="Open Sans"/>
        </w:rPr>
        <w:t xml:space="preserve">vorfor tallet 170 er brukt i forhold til overkapasitet i økonomiplanen 2021-2024. </w:t>
      </w:r>
      <w:r w:rsidRPr="001B3BA4">
        <w:rPr>
          <w:rFonts w:ascii="Open Sans" w:eastAsia="Calibri" w:hAnsi="Open Sans" w:cs="Open Sans"/>
        </w:rPr>
        <w:t>Befolkningsframskrivingene for personer 1-5 år er usikre. Kommunens</w:t>
      </w:r>
      <w:r>
        <w:rPr>
          <w:rFonts w:ascii="Open Sans" w:eastAsia="Calibri" w:hAnsi="Open Sans" w:cs="Open Sans"/>
        </w:rPr>
        <w:t xml:space="preserve"> egne framskrivinger og </w:t>
      </w:r>
      <w:r w:rsidRPr="001B3BA4">
        <w:rPr>
          <w:rFonts w:ascii="Open Sans" w:eastAsia="Calibri" w:hAnsi="Open Sans" w:cs="Open Sans"/>
        </w:rPr>
        <w:t>SSB</w:t>
      </w:r>
      <w:r>
        <w:rPr>
          <w:rFonts w:ascii="Open Sans" w:eastAsia="Calibri" w:hAnsi="Open Sans" w:cs="Open Sans"/>
        </w:rPr>
        <w:t xml:space="preserve"> sine framskrivinger</w:t>
      </w:r>
      <w:r w:rsidRPr="001B3BA4">
        <w:rPr>
          <w:rFonts w:ascii="Open Sans" w:eastAsia="Calibri" w:hAnsi="Open Sans" w:cs="Open Sans"/>
        </w:rPr>
        <w:t xml:space="preserve"> viser ulik utvikling, særlig på kort sikt. Prognosene til SSB omfatter ingen analyse av lokale forhold som for eksempel fremtidig boligbygging. Det kommunen har kunnskap om er at det i 2019 var en overkapasitet på 149 barnehageplasser i kommunen. Dette antallet kommer frem ved å trekke antall barn 1-5 år med barnehageplass fra antall barnehageplasser som finnes totalt i kommunen. Ferske tall for 2020 viser at overkapasiteten har økt til 165 plasser. Overkapasitet tilsvarer omtrent estimatet for 2020 på ca. 170 plasser som var basert på SSB framskrivinger (fra Analyse fra Agenda Kaupang (</w:t>
      </w:r>
      <w:r>
        <w:rPr>
          <w:rFonts w:ascii="Open Sans" w:eastAsia="Calibri" w:hAnsi="Open Sans" w:cs="Open Sans"/>
        </w:rPr>
        <w:t>2020</w:t>
      </w:r>
      <w:r w:rsidRPr="001B3BA4">
        <w:rPr>
          <w:rFonts w:ascii="Open Sans" w:eastAsia="Calibri" w:hAnsi="Open Sans" w:cs="Open Sans"/>
        </w:rPr>
        <w:t xml:space="preserve">).  </w:t>
      </w:r>
    </w:p>
    <w:p w14:paraId="7AE60487" w14:textId="77777777" w:rsidR="00C36A8E" w:rsidRDefault="00C36A8E" w:rsidP="00C36A8E">
      <w:pPr>
        <w:rPr>
          <w:rFonts w:ascii="Open Sans" w:eastAsia="Calibri" w:hAnsi="Open Sans" w:cs="Open Sans"/>
          <w:u w:val="single"/>
        </w:rPr>
      </w:pPr>
      <w:r>
        <w:rPr>
          <w:rFonts w:ascii="Open Sans" w:eastAsia="Calibri" w:hAnsi="Open Sans" w:cs="Open Sans"/>
        </w:rPr>
        <w:br/>
      </w:r>
      <w:r>
        <w:rPr>
          <w:rFonts w:ascii="Open Sans" w:eastAsia="Calibri" w:hAnsi="Open Sans" w:cs="Open Sans"/>
          <w:u w:val="single"/>
        </w:rPr>
        <w:t>Når barn slutter i barnehagen:</w:t>
      </w:r>
      <w:r>
        <w:rPr>
          <w:rFonts w:ascii="Open Sans" w:eastAsia="Calibri" w:hAnsi="Open Sans" w:cs="Open Sans"/>
          <w:u w:val="single"/>
        </w:rPr>
        <w:br/>
      </w:r>
      <w:r w:rsidRPr="009E661A">
        <w:rPr>
          <w:rFonts w:ascii="Open Sans" w:eastAsia="Calibri" w:hAnsi="Open Sans" w:cs="Open Sans"/>
        </w:rPr>
        <w:lastRenderedPageBreak/>
        <w:t>Det er viktig at dere informerer barnehageadministrasjonen når barn som har vedtak om spesialpedagogisk hjelp eller individuell tilrettelegging slutter.</w:t>
      </w:r>
      <w:r>
        <w:rPr>
          <w:rFonts w:ascii="Open Sans" w:eastAsia="Calibri" w:hAnsi="Open Sans" w:cs="Open Sans"/>
          <w:u w:val="single"/>
        </w:rPr>
        <w:t xml:space="preserve"> </w:t>
      </w:r>
    </w:p>
    <w:p w14:paraId="6548B0F7" w14:textId="77777777" w:rsidR="00C36A8E" w:rsidRDefault="00C36A8E" w:rsidP="00C36A8E">
      <w:pPr>
        <w:rPr>
          <w:rFonts w:ascii="Open Sans" w:eastAsia="Calibri" w:hAnsi="Open Sans" w:cs="Open Sans"/>
          <w:u w:val="single"/>
        </w:rPr>
      </w:pPr>
    </w:p>
    <w:p w14:paraId="6A7DB778" w14:textId="5097ABB6" w:rsidR="00CB5874" w:rsidRDefault="00C36A8E" w:rsidP="005D644B">
      <w:pPr>
        <w:rPr>
          <w:rFonts w:ascii="Open Sans" w:eastAsia="Calibri" w:hAnsi="Open Sans" w:cs="Open Sans"/>
          <w:u w:val="single"/>
        </w:rPr>
      </w:pPr>
      <w:r>
        <w:rPr>
          <w:rFonts w:ascii="Open Sans" w:eastAsia="Calibri" w:hAnsi="Open Sans" w:cs="Open Sans"/>
          <w:u w:val="single"/>
        </w:rPr>
        <w:t>Utføring av assistenttimer som del av vedtak:</w:t>
      </w:r>
      <w:r w:rsidR="0024312B">
        <w:rPr>
          <w:rFonts w:ascii="Open Sans" w:eastAsia="Calibri" w:hAnsi="Open Sans" w:cs="Open Sans"/>
          <w:color w:val="FF0000"/>
        </w:rPr>
        <w:br/>
      </w:r>
      <w:r w:rsidR="00EF4F52" w:rsidRPr="00EF4F52">
        <w:rPr>
          <w:rFonts w:ascii="Open Sans" w:eastAsia="Calibri" w:hAnsi="Open Sans" w:cs="Open Sans"/>
        </w:rPr>
        <w:t>Som en del av tilsynet fra Fylkesmannen på kap. 5 A (Nå statsforvalter og kap. 7) vil vi fremover etterspørre rapport om bruk og effekt av assistenttimer som del av spesialpedagogisk hjelp. Rapporteringstidspunktene vil være 31.12 og 30.06 hvert år.</w:t>
      </w:r>
      <w:r w:rsidR="00520611">
        <w:rPr>
          <w:rFonts w:ascii="Open Sans" w:eastAsia="Calibri" w:hAnsi="Open Sans" w:cs="Open Sans"/>
          <w:b/>
          <w:u w:val="single"/>
        </w:rPr>
        <w:br/>
      </w:r>
    </w:p>
    <w:p w14:paraId="3ADFFF29" w14:textId="7AA65B8A" w:rsidR="00D51A08" w:rsidRDefault="00211D88" w:rsidP="005D644B">
      <w:pPr>
        <w:rPr>
          <w:rFonts w:ascii="Open Sans" w:eastAsia="Calibri" w:hAnsi="Open Sans" w:cs="Open Sans"/>
          <w:u w:val="single"/>
        </w:rPr>
      </w:pPr>
      <w:r w:rsidRPr="00211D88">
        <w:rPr>
          <w:rFonts w:ascii="Open Sans" w:eastAsia="Calibri" w:hAnsi="Open Sans" w:cs="Open Sans"/>
          <w:b/>
          <w:color w:val="FF0000"/>
          <w:u w:val="single"/>
        </w:rPr>
        <w:t>NB!</w:t>
      </w:r>
      <w:r>
        <w:rPr>
          <w:rFonts w:ascii="Open Sans" w:eastAsia="Calibri" w:hAnsi="Open Sans" w:cs="Open Sans"/>
          <w:u w:val="single"/>
        </w:rPr>
        <w:t xml:space="preserve"> </w:t>
      </w:r>
      <w:r w:rsidR="00D51A08" w:rsidRPr="00D52827">
        <w:rPr>
          <w:rFonts w:ascii="Open Sans" w:eastAsia="Calibri" w:hAnsi="Open Sans" w:cs="Open Sans"/>
          <w:u w:val="single"/>
        </w:rPr>
        <w:t xml:space="preserve">Åpen dag 4. februar 2021 avlyses grunnet koronasituasjonen. </w:t>
      </w:r>
    </w:p>
    <w:p w14:paraId="2718251A" w14:textId="2025747B" w:rsidR="00D51A08" w:rsidRDefault="00D51A08" w:rsidP="005D644B">
      <w:pPr>
        <w:rPr>
          <w:rFonts w:ascii="Open Sans" w:eastAsia="Calibri" w:hAnsi="Open Sans" w:cs="Open Sans"/>
        </w:rPr>
      </w:pPr>
      <w:r w:rsidRPr="00D52827">
        <w:rPr>
          <w:rFonts w:ascii="Open Sans" w:eastAsia="Calibri" w:hAnsi="Open Sans" w:cs="Open Sans"/>
        </w:rPr>
        <w:br/>
      </w:r>
      <w:r>
        <w:rPr>
          <w:rFonts w:ascii="Open Sans" w:eastAsia="Calibri" w:hAnsi="Open Sans" w:cs="Open Sans"/>
          <w:u w:val="single"/>
        </w:rPr>
        <w:t>Overgang barnehage – skole</w:t>
      </w:r>
      <w:r>
        <w:rPr>
          <w:rFonts w:ascii="Open Sans" w:eastAsia="Calibri" w:hAnsi="Open Sans" w:cs="Open Sans"/>
          <w:u w:val="single"/>
        </w:rPr>
        <w:br/>
      </w:r>
      <w:r w:rsidR="00D52827">
        <w:rPr>
          <w:rFonts w:ascii="Open Sans" w:eastAsia="Calibri" w:hAnsi="Open Sans" w:cs="Open Sans"/>
        </w:rPr>
        <w:t>S</w:t>
      </w:r>
      <w:r>
        <w:rPr>
          <w:rFonts w:ascii="Open Sans" w:eastAsia="Calibri" w:hAnsi="Open Sans" w:cs="Open Sans"/>
        </w:rPr>
        <w:t>onevise foreldremøtene erstatte</w:t>
      </w:r>
      <w:r w:rsidR="00D52827">
        <w:rPr>
          <w:rFonts w:ascii="Open Sans" w:eastAsia="Calibri" w:hAnsi="Open Sans" w:cs="Open Sans"/>
        </w:rPr>
        <w:t>s i år grunnet korona,</w:t>
      </w:r>
      <w:r>
        <w:rPr>
          <w:rFonts w:ascii="Open Sans" w:eastAsia="Calibri" w:hAnsi="Open Sans" w:cs="Open Sans"/>
        </w:rPr>
        <w:t xml:space="preserve"> av </w:t>
      </w:r>
      <w:r w:rsidR="00211D88">
        <w:rPr>
          <w:rFonts w:ascii="Open Sans" w:eastAsia="Calibri" w:hAnsi="Open Sans" w:cs="Open Sans"/>
        </w:rPr>
        <w:t xml:space="preserve">en </w:t>
      </w:r>
      <w:r>
        <w:rPr>
          <w:rFonts w:ascii="Open Sans" w:eastAsia="Calibri" w:hAnsi="Open Sans" w:cs="Open Sans"/>
        </w:rPr>
        <w:t xml:space="preserve">digital løsning. </w:t>
      </w:r>
      <w:r w:rsidR="006E5AEF">
        <w:rPr>
          <w:rFonts w:ascii="Open Sans" w:eastAsia="Calibri" w:hAnsi="Open Sans" w:cs="Open Sans"/>
        </w:rPr>
        <w:t>P</w:t>
      </w:r>
      <w:r>
        <w:rPr>
          <w:rFonts w:ascii="Open Sans" w:eastAsia="Calibri" w:hAnsi="Open Sans" w:cs="Open Sans"/>
        </w:rPr>
        <w:t>ower</w:t>
      </w:r>
      <w:r w:rsidR="006E5AEF">
        <w:rPr>
          <w:rFonts w:ascii="Open Sans" w:eastAsia="Calibri" w:hAnsi="Open Sans" w:cs="Open Sans"/>
        </w:rPr>
        <w:t xml:space="preserve"> P</w:t>
      </w:r>
      <w:r>
        <w:rPr>
          <w:rFonts w:ascii="Open Sans" w:eastAsia="Calibri" w:hAnsi="Open Sans" w:cs="Open Sans"/>
        </w:rPr>
        <w:t>oint presentasjonen som tidligere har vært «malen» for de sonevise foreldremøtene</w:t>
      </w:r>
      <w:r w:rsidR="00211D88">
        <w:rPr>
          <w:rFonts w:ascii="Open Sans" w:eastAsia="Calibri" w:hAnsi="Open Sans" w:cs="Open Sans"/>
        </w:rPr>
        <w:t xml:space="preserve"> blir «malen» for filmsnutten</w:t>
      </w:r>
      <w:r>
        <w:rPr>
          <w:rFonts w:ascii="Open Sans" w:eastAsia="Calibri" w:hAnsi="Open Sans" w:cs="Open Sans"/>
        </w:rPr>
        <w:t xml:space="preserve">. </w:t>
      </w:r>
      <w:r w:rsidR="006E5AEF">
        <w:rPr>
          <w:rFonts w:ascii="Open Sans" w:eastAsia="Calibri" w:hAnsi="Open Sans" w:cs="Open Sans"/>
        </w:rPr>
        <w:t xml:space="preserve">Ansatte som jobber med skolestartere i både barnehage, 1. klasse og SFO vil være representert i filmen. </w:t>
      </w:r>
      <w:r>
        <w:rPr>
          <w:rFonts w:ascii="Open Sans" w:eastAsia="Calibri" w:hAnsi="Open Sans" w:cs="Open Sans"/>
        </w:rPr>
        <w:t>Fil</w:t>
      </w:r>
      <w:r w:rsidR="006E5AEF">
        <w:rPr>
          <w:rFonts w:ascii="Open Sans" w:eastAsia="Calibri" w:hAnsi="Open Sans" w:cs="Open Sans"/>
        </w:rPr>
        <w:t>m</w:t>
      </w:r>
      <w:r>
        <w:rPr>
          <w:rFonts w:ascii="Open Sans" w:eastAsia="Calibri" w:hAnsi="Open Sans" w:cs="Open Sans"/>
        </w:rPr>
        <w:t>en vil bli distribuert til dere så snart de</w:t>
      </w:r>
      <w:r w:rsidR="006E5AEF">
        <w:rPr>
          <w:rFonts w:ascii="Open Sans" w:eastAsia="Calibri" w:hAnsi="Open Sans" w:cs="Open Sans"/>
        </w:rPr>
        <w:t>n</w:t>
      </w:r>
      <w:r>
        <w:rPr>
          <w:rFonts w:ascii="Open Sans" w:eastAsia="Calibri" w:hAnsi="Open Sans" w:cs="Open Sans"/>
        </w:rPr>
        <w:t xml:space="preserve"> er klart, senest innen midten av februar. </w:t>
      </w:r>
    </w:p>
    <w:p w14:paraId="5EF12B2B" w14:textId="77777777" w:rsidR="00D51A08" w:rsidRPr="00520611" w:rsidRDefault="00D51A08" w:rsidP="005D644B">
      <w:pPr>
        <w:rPr>
          <w:rFonts w:ascii="Open Sans" w:eastAsia="Calibri" w:hAnsi="Open Sans" w:cs="Open Sans"/>
          <w:u w:val="single"/>
        </w:rPr>
      </w:pPr>
    </w:p>
    <w:p w14:paraId="22BB1FD3" w14:textId="4778452A" w:rsidR="00B91BDC" w:rsidRPr="001B773E" w:rsidRDefault="001B773E" w:rsidP="00B91BDC">
      <w:pPr>
        <w:rPr>
          <w:rFonts w:ascii="Open Sans" w:eastAsia="Calibri" w:hAnsi="Open Sans" w:cs="Open Sans"/>
          <w:u w:val="single"/>
          <w:lang w:eastAsia="en-US"/>
        </w:rPr>
      </w:pPr>
      <w:r w:rsidRPr="001B773E">
        <w:rPr>
          <w:rFonts w:ascii="Open Sans" w:eastAsia="Calibri" w:hAnsi="Open Sans" w:cs="Open Sans"/>
          <w:u w:val="single"/>
          <w:lang w:eastAsia="en-US"/>
        </w:rPr>
        <w:t>Annas språkhjørne:</w:t>
      </w:r>
    </w:p>
    <w:p w14:paraId="42967AB3" w14:textId="6642DAC1" w:rsidR="001B773E" w:rsidRPr="00211D88" w:rsidRDefault="001B773E" w:rsidP="001B773E">
      <w:pPr>
        <w:rPr>
          <w:rFonts w:ascii="Open Sans" w:hAnsi="Open Sans" w:cs="Open Sans"/>
        </w:rPr>
      </w:pPr>
      <w:r w:rsidRPr="00211D88">
        <w:rPr>
          <w:rFonts w:ascii="Open Sans" w:hAnsi="Open Sans" w:cs="Open Sans"/>
        </w:rPr>
        <w:t>Under finner dere lenken til korona informasjon på forskjellige språk</w:t>
      </w:r>
      <w:r w:rsidRPr="00211D88">
        <w:rPr>
          <w:rFonts w:ascii="Open Sans" w:hAnsi="Open Sans" w:cs="Open Sans"/>
        </w:rPr>
        <w:sym w:font="Wingdings" w:char="F04A"/>
      </w:r>
    </w:p>
    <w:p w14:paraId="21EE0443" w14:textId="705D7B1F" w:rsidR="001B773E" w:rsidRDefault="00A71742" w:rsidP="001B773E">
      <w:pPr>
        <w:rPr>
          <w:rStyle w:val="Hyperkobling"/>
        </w:rPr>
      </w:pPr>
      <w:hyperlink r:id="rId13" w:history="1">
        <w:r w:rsidR="001B773E">
          <w:rPr>
            <w:rStyle w:val="Hyperkobling"/>
          </w:rPr>
          <w:t>http://morsmal.no/no/korona-puff/9533-informasjon-om-hjemmeskole-pa-flere-sprak</w:t>
        </w:r>
      </w:hyperlink>
    </w:p>
    <w:p w14:paraId="4D493F55" w14:textId="607DE574" w:rsidR="00466B93" w:rsidRDefault="00466B93" w:rsidP="001B773E"/>
    <w:p w14:paraId="4769F4A4" w14:textId="77777777" w:rsidR="00CE2056" w:rsidRDefault="00CE2056" w:rsidP="001B773E">
      <w:pPr>
        <w:rPr>
          <w:rFonts w:ascii="Open Sans" w:hAnsi="Open Sans" w:cs="Open Sans"/>
          <w:b/>
          <w:sz w:val="22"/>
          <w:szCs w:val="22"/>
          <w:u w:val="single"/>
        </w:rPr>
      </w:pPr>
    </w:p>
    <w:p w14:paraId="21C808FD" w14:textId="383B2F7E" w:rsidR="00466B93" w:rsidRDefault="006F4CD5" w:rsidP="00466B93">
      <w:pPr>
        <w:rPr>
          <w:rFonts w:ascii="Open Sans" w:hAnsi="Open Sans" w:cs="Open Sans"/>
          <w:b/>
          <w:sz w:val="22"/>
          <w:szCs w:val="22"/>
          <w:u w:val="single"/>
        </w:rPr>
      </w:pPr>
      <w:r>
        <w:rPr>
          <w:rFonts w:ascii="Open Sans" w:hAnsi="Open Sans" w:cs="Open Sans"/>
          <w:b/>
          <w:sz w:val="22"/>
          <w:szCs w:val="22"/>
          <w:u w:val="single"/>
        </w:rPr>
        <w:t>Ekstern informasjon:</w:t>
      </w:r>
    </w:p>
    <w:p w14:paraId="5199D521" w14:textId="3BA1ABAD" w:rsidR="00A96E0F" w:rsidRDefault="00A96E0F" w:rsidP="00466B93">
      <w:pPr>
        <w:rPr>
          <w:rFonts w:ascii="Calibri" w:hAnsi="Calibri" w:cs="Calibri"/>
          <w:sz w:val="22"/>
          <w:szCs w:val="22"/>
          <w:lang w:eastAsia="en-US"/>
        </w:rPr>
      </w:pPr>
    </w:p>
    <w:p w14:paraId="0539E510" w14:textId="2135E437" w:rsidR="00A96E0F" w:rsidRDefault="00A96E0F" w:rsidP="00A96E0F">
      <w:r>
        <w:t xml:space="preserve">På oppdrag fra Utdanningsdirektoratet vil OsloMet høsten 2021 sette i gang et ABLU program. Dette programmet er spesielt tilrettelagt for ansatte i jobb, som assistent eller fagarbeider i barnehage. Det vil </w:t>
      </w:r>
      <w:r w:rsidR="00805D47">
        <w:t xml:space="preserve">utlyses for start høsten 2021, </w:t>
      </w:r>
      <w:r>
        <w:t xml:space="preserve">40 studieplasser. </w:t>
      </w:r>
    </w:p>
    <w:p w14:paraId="60822E0B" w14:textId="1B161284" w:rsidR="00A96E0F" w:rsidRDefault="00A96E0F" w:rsidP="00A96E0F">
      <w:r>
        <w:t xml:space="preserve">Disse er forbeholdt studenter ansatt i kommuner i Oslo og Viken som har lavest pedagogdekning ifølge tallene fra SSB. Studiet må søkes i et samarbeid med barnehagens styrer.  Det er ikke lenger et krav om ABLU koordinator i aktuell kommune eller bydel, men den enkelte barnehage skal stille med en mentor som skal følge studenten gjennom studieløpet. </w:t>
      </w:r>
    </w:p>
    <w:p w14:paraId="7D2D57ED" w14:textId="77777777" w:rsidR="00A96E0F" w:rsidRDefault="00A96E0F" w:rsidP="00A96E0F"/>
    <w:p w14:paraId="4F930992" w14:textId="24027D72" w:rsidR="00A96E0F" w:rsidRDefault="00A96E0F" w:rsidP="00A96E0F">
      <w:r>
        <w:t xml:space="preserve">OsloMet ønsker barnehageeiere, styrere- daglige ledere og potensielle søkere velkommen til et informasjonsmøte torsdag </w:t>
      </w:r>
      <w:r>
        <w:rPr>
          <w:b/>
          <w:bCs/>
          <w:color w:val="0070C0"/>
        </w:rPr>
        <w:t>4. februar 2021 kl. 14:00</w:t>
      </w:r>
      <w:r>
        <w:t xml:space="preserve">. </w:t>
      </w:r>
    </w:p>
    <w:p w14:paraId="56E30439" w14:textId="77777777" w:rsidR="00A96E0F" w:rsidRDefault="00A96E0F" w:rsidP="00A96E0F">
      <w:r>
        <w:t>Møtet vil bli holdt digitalt, lenke til Zoom visning blir sendt ut etter påmelding.</w:t>
      </w:r>
    </w:p>
    <w:p w14:paraId="5E25E4E8" w14:textId="77777777" w:rsidR="00A96E0F" w:rsidRDefault="00A96E0F" w:rsidP="00A96E0F"/>
    <w:p w14:paraId="6ECB8F31" w14:textId="5D2DBC47" w:rsidR="00A96E0F" w:rsidRDefault="00A96E0F" w:rsidP="00A96E0F">
      <w:r>
        <w:t xml:space="preserve">Invitasjon med lenke til påmelding ligger vedlagt.  </w:t>
      </w:r>
    </w:p>
    <w:p w14:paraId="3E9CDDDD" w14:textId="77777777" w:rsidR="00A96E0F" w:rsidRDefault="00A96E0F" w:rsidP="00A96E0F"/>
    <w:p w14:paraId="12412EC2" w14:textId="6665F7CD" w:rsidR="00A96E0F" w:rsidRDefault="00A96E0F" w:rsidP="00A96E0F">
      <w:r>
        <w:object w:dxaOrig="1534" w:dyaOrig="993" w14:anchorId="7A95F85D">
          <v:shape id="_x0000_i1026" type="#_x0000_t75" style="width:76.5pt;height:49.5pt" o:ole="">
            <v:imagedata r:id="rId14" o:title=""/>
          </v:shape>
          <o:OLEObject Type="Embed" ProgID="AcroExch.Document.DC" ShapeID="_x0000_i1026" DrawAspect="Icon" ObjectID="_1672479299" r:id="rId15"/>
        </w:object>
      </w:r>
    </w:p>
    <w:tbl>
      <w:tblPr>
        <w:tblW w:w="5000" w:type="pct"/>
        <w:tblCellSpacing w:w="0" w:type="dxa"/>
        <w:tblCellMar>
          <w:left w:w="0" w:type="dxa"/>
          <w:right w:w="0" w:type="dxa"/>
        </w:tblCellMar>
        <w:tblLook w:val="04A0" w:firstRow="1" w:lastRow="0" w:firstColumn="1" w:lastColumn="0" w:noHBand="0" w:noVBand="1"/>
      </w:tblPr>
      <w:tblGrid>
        <w:gridCol w:w="9072"/>
      </w:tblGrid>
      <w:tr w:rsidR="005D5C66" w14:paraId="6797BDA6" w14:textId="77777777" w:rsidTr="005D5C66">
        <w:trPr>
          <w:tblCellSpacing w:w="0" w:type="dxa"/>
        </w:trPr>
        <w:tc>
          <w:tcPr>
            <w:tcW w:w="0" w:type="auto"/>
            <w:vAlign w:val="center"/>
            <w:hideMark/>
          </w:tcPr>
          <w:p w14:paraId="31A9CFC6" w14:textId="77777777" w:rsidR="005D5C66" w:rsidRDefault="00A71742">
            <w:pPr>
              <w:pStyle w:val="Overskrift2"/>
              <w:spacing w:before="0" w:after="135"/>
              <w:rPr>
                <w:rFonts w:eastAsia="Times New Roman"/>
                <w:color w:val="222222"/>
                <w:sz w:val="30"/>
                <w:szCs w:val="30"/>
              </w:rPr>
            </w:pPr>
            <w:hyperlink r:id="rId16" w:tgtFrame="_blank" w:history="1">
              <w:r w:rsidR="005D5C66">
                <w:rPr>
                  <w:rStyle w:val="Hyperkobling"/>
                  <w:rFonts w:eastAsia="Times New Roman"/>
                  <w:color w:val="4969EE"/>
                  <w:sz w:val="30"/>
                  <w:szCs w:val="30"/>
                </w:rPr>
                <w:t xml:space="preserve">Gratis webinar til foreldre/foresatte - barns seksuelle helse </w:t>
              </w:r>
            </w:hyperlink>
          </w:p>
          <w:p w14:paraId="5A94BF36" w14:textId="77777777" w:rsidR="005D5C66" w:rsidRDefault="005D5C66">
            <w:pPr>
              <w:pStyle w:val="Overskrift6"/>
              <w:spacing w:before="0" w:after="90"/>
              <w:rPr>
                <w:rFonts w:eastAsia="Times New Roman"/>
                <w:color w:val="999999"/>
                <w:sz w:val="20"/>
                <w:szCs w:val="20"/>
              </w:rPr>
            </w:pPr>
            <w:r>
              <w:rPr>
                <w:rFonts w:eastAsia="Times New Roman"/>
                <w:color w:val="999999"/>
                <w:sz w:val="20"/>
                <w:szCs w:val="20"/>
              </w:rPr>
              <w:t>Kanvas</w:t>
            </w:r>
          </w:p>
          <w:tbl>
            <w:tblPr>
              <w:tblW w:w="0" w:type="auto"/>
              <w:tblCellSpacing w:w="15" w:type="dxa"/>
              <w:tblCellMar>
                <w:left w:w="0" w:type="dxa"/>
                <w:right w:w="0" w:type="dxa"/>
              </w:tblCellMar>
              <w:tblLook w:val="04A0" w:firstRow="1" w:lastRow="0" w:firstColumn="1" w:lastColumn="0" w:noHBand="0" w:noVBand="1"/>
            </w:tblPr>
            <w:tblGrid>
              <w:gridCol w:w="3296"/>
            </w:tblGrid>
            <w:tr w:rsidR="005D5C66" w14:paraId="00A5A327" w14:textId="77777777">
              <w:trPr>
                <w:tblCellSpacing w:w="15" w:type="dxa"/>
              </w:trPr>
              <w:tc>
                <w:tcPr>
                  <w:tcW w:w="0" w:type="auto"/>
                  <w:vAlign w:val="center"/>
                  <w:hideMark/>
                </w:tcPr>
                <w:p w14:paraId="1778641E" w14:textId="77777777" w:rsidR="005D5C66" w:rsidRDefault="005D5C66">
                  <w:pPr>
                    <w:spacing w:line="270" w:lineRule="atLeast"/>
                    <w:rPr>
                      <w:rFonts w:ascii="Helvetica" w:eastAsiaTheme="minorHAnsi" w:hAnsi="Helvetica" w:cs="Helvetica"/>
                      <w:color w:val="555555"/>
                      <w:sz w:val="20"/>
                      <w:szCs w:val="20"/>
                    </w:rPr>
                  </w:pPr>
                  <w:r>
                    <w:rPr>
                      <w:rStyle w:val="Sterk"/>
                      <w:rFonts w:ascii="Helvetica" w:hAnsi="Helvetica" w:cs="Helvetica"/>
                      <w:color w:val="222222"/>
                      <w:sz w:val="20"/>
                      <w:szCs w:val="20"/>
                    </w:rPr>
                    <w:t>Tid:</w:t>
                  </w:r>
                  <w:r>
                    <w:rPr>
                      <w:rFonts w:ascii="Helvetica" w:hAnsi="Helvetica" w:cs="Helvetica"/>
                      <w:color w:val="555555"/>
                      <w:sz w:val="20"/>
                      <w:szCs w:val="20"/>
                    </w:rPr>
                    <w:t xml:space="preserve"> 27-01-2021, 18:00 – 19:15 CET</w:t>
                  </w:r>
                </w:p>
              </w:tc>
            </w:tr>
          </w:tbl>
          <w:p w14:paraId="6D70B0E2" w14:textId="6768EC75" w:rsidR="005D5C66" w:rsidRDefault="005D5C66">
            <w:pPr>
              <w:pStyle w:val="NormalWeb"/>
              <w:spacing w:after="135" w:line="270" w:lineRule="atLeast"/>
              <w:rPr>
                <w:rFonts w:ascii="Helvetica" w:eastAsiaTheme="minorHAnsi" w:hAnsi="Helvetica" w:cs="Helvetica"/>
                <w:color w:val="555555"/>
                <w:sz w:val="20"/>
                <w:szCs w:val="20"/>
              </w:rPr>
            </w:pPr>
            <w:r>
              <w:rPr>
                <w:noProof/>
                <w:color w:val="555555"/>
                <w:sz w:val="20"/>
                <w:szCs w:val="20"/>
              </w:rPr>
              <w:drawing>
                <wp:inline distT="0" distB="0" distL="0" distR="0" wp14:anchorId="118836C5" wp14:editId="7362F50F">
                  <wp:extent cx="3752850" cy="2110534"/>
                  <wp:effectExtent l="0" t="0" r="0" b="4445"/>
                  <wp:docPr id="1" name="Bilde 1" descr="https://resources.mynewsdesk.com/image/upload/t_next_gen_article_scale_600/kgfxjdleoy3jscspsee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esources.mynewsdesk.com/image/upload/t_next_gen_article_scale_600/kgfxjdleoy3jscspsee9.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760138" cy="2114633"/>
                          </a:xfrm>
                          <a:prstGeom prst="rect">
                            <a:avLst/>
                          </a:prstGeom>
                          <a:noFill/>
                          <a:ln>
                            <a:noFill/>
                          </a:ln>
                        </pic:spPr>
                      </pic:pic>
                    </a:graphicData>
                  </a:graphic>
                </wp:inline>
              </w:drawing>
            </w:r>
          </w:p>
          <w:p w14:paraId="173EC444" w14:textId="77777777" w:rsidR="005D5C66" w:rsidRDefault="005D5C66">
            <w:pPr>
              <w:pStyle w:val="NormalWeb"/>
              <w:spacing w:after="135" w:line="270" w:lineRule="atLeast"/>
              <w:rPr>
                <w:color w:val="555555"/>
                <w:sz w:val="20"/>
                <w:szCs w:val="20"/>
              </w:rPr>
            </w:pPr>
            <w:r>
              <w:rPr>
                <w:color w:val="555555"/>
                <w:sz w:val="20"/>
                <w:szCs w:val="20"/>
              </w:rPr>
              <w:t xml:space="preserve">Barnehagestiftelsen Kanvas har fått tildelt midler fra Helsedirektoratet til å gjennomføre webinar rettet </w:t>
            </w:r>
            <w:r>
              <w:rPr>
                <w:rStyle w:val="Sterk"/>
                <w:color w:val="222222"/>
                <w:sz w:val="20"/>
                <w:szCs w:val="20"/>
              </w:rPr>
              <w:t>mot foreldre/foresatte</w:t>
            </w:r>
            <w:r>
              <w:rPr>
                <w:color w:val="555555"/>
                <w:sz w:val="20"/>
                <w:szCs w:val="20"/>
              </w:rPr>
              <w:t>. Tema er «Barns seksuelle helse og forebygging av overgrep».</w:t>
            </w:r>
          </w:p>
          <w:p w14:paraId="5DFC34F3" w14:textId="77777777" w:rsidR="005D5C66" w:rsidRDefault="005D5C66">
            <w:pPr>
              <w:pStyle w:val="NormalWeb"/>
              <w:spacing w:after="135" w:line="270" w:lineRule="atLeast"/>
              <w:rPr>
                <w:color w:val="555555"/>
                <w:sz w:val="20"/>
                <w:szCs w:val="20"/>
              </w:rPr>
            </w:pPr>
            <w:r>
              <w:rPr>
                <w:color w:val="555555"/>
                <w:sz w:val="20"/>
                <w:szCs w:val="20"/>
              </w:rPr>
              <w:t xml:space="preserve">Hensikten med webinaret er å gjøre foreldre trygge på å snakke med barn om seksualitet og seksuell helse, og derigjennom forebygge overgrep mot barn. Webinaret skal også bidra til å nå Helsedirektoratets målsetting i </w:t>
            </w:r>
            <w:hyperlink r:id="rId18" w:history="1">
              <w:r>
                <w:rPr>
                  <w:rStyle w:val="Hyperkobling"/>
                  <w:color w:val="4969EE"/>
                  <w:sz w:val="20"/>
                  <w:szCs w:val="20"/>
                </w:rPr>
                <w:t>«Snakk om det!»</w:t>
              </w:r>
            </w:hyperlink>
            <w:r>
              <w:rPr>
                <w:color w:val="555555"/>
                <w:sz w:val="20"/>
                <w:szCs w:val="20"/>
              </w:rPr>
              <w:t xml:space="preserve"> ved å styrke små barns begrepsapparat, selvfølelse, egenverd og respekt for identitet, kropp og grenser.</w:t>
            </w:r>
          </w:p>
          <w:p w14:paraId="2F883CB9" w14:textId="77777777" w:rsidR="005D5C66" w:rsidRDefault="005D5C66">
            <w:pPr>
              <w:pStyle w:val="NormalWeb"/>
              <w:spacing w:after="135" w:line="270" w:lineRule="atLeast"/>
              <w:rPr>
                <w:color w:val="555555"/>
                <w:sz w:val="20"/>
                <w:szCs w:val="20"/>
              </w:rPr>
            </w:pPr>
            <w:r>
              <w:rPr>
                <w:color w:val="555555"/>
                <w:sz w:val="20"/>
                <w:szCs w:val="20"/>
              </w:rPr>
              <w:t>Har barn seksuelle følelser? Hvordan skal vi møte og veilede barn i deres utforskende lek når den oppstår i barnehagen eller hjemme uten å påføre dem skam og tabuer?</w:t>
            </w:r>
          </w:p>
          <w:p w14:paraId="188E5502" w14:textId="77777777" w:rsidR="005D5C66" w:rsidRDefault="005D5C66">
            <w:pPr>
              <w:pStyle w:val="NormalWeb"/>
              <w:spacing w:after="135" w:line="270" w:lineRule="atLeast"/>
              <w:rPr>
                <w:color w:val="555555"/>
                <w:sz w:val="20"/>
                <w:szCs w:val="20"/>
              </w:rPr>
            </w:pPr>
            <w:r>
              <w:rPr>
                <w:color w:val="555555"/>
                <w:sz w:val="20"/>
                <w:szCs w:val="20"/>
              </w:rPr>
              <w:t>Hvilke forpliktelser har barnehagene gjennom rammeplanen, Helsedirektoratet og WHO og FN`s Barnekonvensjon?</w:t>
            </w:r>
          </w:p>
          <w:p w14:paraId="275FF25D" w14:textId="77777777" w:rsidR="005D5C66" w:rsidRDefault="005D5C66">
            <w:pPr>
              <w:pStyle w:val="NormalWeb"/>
              <w:spacing w:after="135" w:line="270" w:lineRule="atLeast"/>
              <w:rPr>
                <w:color w:val="555555"/>
                <w:sz w:val="20"/>
                <w:szCs w:val="20"/>
              </w:rPr>
            </w:pPr>
            <w:r>
              <w:rPr>
                <w:rStyle w:val="Sterk"/>
                <w:color w:val="222222"/>
                <w:sz w:val="20"/>
                <w:szCs w:val="20"/>
              </w:rPr>
              <w:t xml:space="preserve">Dato: </w:t>
            </w:r>
            <w:r>
              <w:rPr>
                <w:color w:val="555555"/>
                <w:sz w:val="20"/>
                <w:szCs w:val="20"/>
              </w:rPr>
              <w:t>Onsdag 27. januar 2021 </w:t>
            </w:r>
            <w:r>
              <w:rPr>
                <w:color w:val="555555"/>
                <w:sz w:val="20"/>
                <w:szCs w:val="20"/>
              </w:rPr>
              <w:br/>
            </w:r>
            <w:r>
              <w:rPr>
                <w:rStyle w:val="Sterk"/>
                <w:color w:val="222222"/>
                <w:sz w:val="20"/>
                <w:szCs w:val="20"/>
              </w:rPr>
              <w:t>Klokken:</w:t>
            </w:r>
            <w:r>
              <w:rPr>
                <w:color w:val="555555"/>
                <w:sz w:val="20"/>
                <w:szCs w:val="20"/>
              </w:rPr>
              <w:t xml:space="preserve"> 18:00-19:15</w:t>
            </w:r>
            <w:r>
              <w:rPr>
                <w:color w:val="555555"/>
                <w:sz w:val="20"/>
                <w:szCs w:val="20"/>
              </w:rPr>
              <w:br/>
              <w:t>Alle påmeldte får tilsendt et opptak av webinaret i etterkant som er tilgjengelig frem til 1. mars 2021.</w:t>
            </w:r>
          </w:p>
          <w:p w14:paraId="26E19BF3" w14:textId="77777777" w:rsidR="005D5C66" w:rsidRDefault="005D5C66">
            <w:pPr>
              <w:pStyle w:val="NormalWeb"/>
              <w:spacing w:after="135" w:line="270" w:lineRule="atLeast"/>
              <w:rPr>
                <w:color w:val="555555"/>
                <w:sz w:val="20"/>
                <w:szCs w:val="20"/>
              </w:rPr>
            </w:pPr>
            <w:r>
              <w:rPr>
                <w:color w:val="555555"/>
                <w:sz w:val="20"/>
                <w:szCs w:val="20"/>
              </w:rPr>
              <w:t>Ytterligere informasjon finner du på våre </w:t>
            </w:r>
            <w:hyperlink r:id="rId19" w:tgtFrame="_blank" w:history="1">
              <w:r>
                <w:rPr>
                  <w:rStyle w:val="Sterk"/>
                  <w:color w:val="4969EE"/>
                  <w:sz w:val="20"/>
                  <w:szCs w:val="20"/>
                  <w:u w:val="single"/>
                </w:rPr>
                <w:t>nettsider</w:t>
              </w:r>
            </w:hyperlink>
            <w:r>
              <w:rPr>
                <w:color w:val="555555"/>
                <w:sz w:val="20"/>
                <w:szCs w:val="20"/>
              </w:rPr>
              <w:t>.</w:t>
            </w:r>
          </w:p>
          <w:p w14:paraId="38287BAA" w14:textId="77777777" w:rsidR="005D5C66" w:rsidRDefault="005D5C66">
            <w:pPr>
              <w:pStyle w:val="NormalWeb"/>
              <w:spacing w:after="135" w:line="270" w:lineRule="atLeast"/>
              <w:rPr>
                <w:color w:val="555555"/>
                <w:sz w:val="20"/>
                <w:szCs w:val="20"/>
              </w:rPr>
            </w:pPr>
            <w:r>
              <w:rPr>
                <w:rStyle w:val="Sterk"/>
                <w:color w:val="222222"/>
                <w:sz w:val="20"/>
                <w:szCs w:val="20"/>
              </w:rPr>
              <w:t>Vi håper du som daglig leder/styrer i barnehagen kan videresende dette nyhetsbrevet til foreldre/foresatte i din barnehage. </w:t>
            </w:r>
          </w:p>
          <w:p w14:paraId="041D000E" w14:textId="77777777" w:rsidR="005D5C66" w:rsidRDefault="005D5C66">
            <w:pPr>
              <w:pStyle w:val="NormalWeb"/>
              <w:spacing w:after="135" w:line="270" w:lineRule="atLeast"/>
              <w:rPr>
                <w:color w:val="555555"/>
                <w:sz w:val="20"/>
                <w:szCs w:val="20"/>
              </w:rPr>
            </w:pPr>
            <w:r>
              <w:rPr>
                <w:rStyle w:val="Sterk"/>
                <w:color w:val="222222"/>
                <w:sz w:val="20"/>
                <w:szCs w:val="20"/>
              </w:rPr>
              <w:t>VELKOMMEN!</w:t>
            </w:r>
          </w:p>
        </w:tc>
      </w:tr>
    </w:tbl>
    <w:p w14:paraId="0CEB0D49" w14:textId="77777777" w:rsidR="005D5C66" w:rsidRDefault="005D5C66" w:rsidP="00C168BB">
      <w:pPr>
        <w:rPr>
          <w:rFonts w:ascii="Open Sans" w:eastAsia="Calibri" w:hAnsi="Open Sans" w:cs="Open Sans"/>
          <w:b/>
          <w:u w:val="single"/>
          <w:lang w:eastAsia="en-US"/>
        </w:rPr>
      </w:pPr>
    </w:p>
    <w:p w14:paraId="11E91FEA" w14:textId="0A80B9B1" w:rsidR="002B6CD2" w:rsidRPr="00823A2E" w:rsidRDefault="002B6CD2" w:rsidP="00AD72DB">
      <w:pPr>
        <w:rPr>
          <w:rFonts w:ascii="Open Sans" w:hAnsi="Open Sans" w:cs="Open Sans"/>
          <w:b/>
        </w:rPr>
      </w:pPr>
      <w:r w:rsidRPr="00823A2E">
        <w:rPr>
          <w:rFonts w:ascii="Open Sans" w:hAnsi="Open Sans" w:cs="Open Sans"/>
          <w:b/>
        </w:rPr>
        <w:lastRenderedPageBreak/>
        <w:t>Hilsen Merethe, Thomas og Anette</w:t>
      </w:r>
    </w:p>
    <w:p w14:paraId="377A18CB" w14:textId="77777777" w:rsidR="002B6CD2" w:rsidRPr="00823A2E" w:rsidRDefault="002B6CD2" w:rsidP="002B6CD2">
      <w:pPr>
        <w:rPr>
          <w:rFonts w:ascii="Open Sans" w:hAnsi="Open Sans" w:cs="Open Sans"/>
          <w:b/>
        </w:rPr>
      </w:pPr>
    </w:p>
    <w:p w14:paraId="29911920" w14:textId="4DB6BAFB" w:rsidR="008E3C23" w:rsidRDefault="002B6CD2" w:rsidP="00897CB9">
      <w:pPr>
        <w:rPr>
          <w:rFonts w:ascii="Open Sans" w:hAnsi="Open Sans" w:cs="Open Sans"/>
          <w:b/>
        </w:rPr>
      </w:pPr>
      <w:r w:rsidRPr="00897CB9">
        <w:rPr>
          <w:rFonts w:ascii="Open Sans" w:hAnsi="Open Sans" w:cs="Open Sans"/>
          <w:b/>
        </w:rPr>
        <w:t>Vedlegg:</w:t>
      </w:r>
      <w:r w:rsidR="001D51B8" w:rsidRPr="00897CB9">
        <w:rPr>
          <w:rFonts w:ascii="Open Sans" w:hAnsi="Open Sans" w:cs="Open Sans"/>
          <w:b/>
        </w:rPr>
        <w:t xml:space="preserve"> </w:t>
      </w:r>
    </w:p>
    <w:p w14:paraId="0D9B4DDA" w14:textId="0599682F" w:rsidR="00994A1A" w:rsidRDefault="00994A1A" w:rsidP="00E73FD0">
      <w:pPr>
        <w:pStyle w:val="Listeavsnitt"/>
        <w:rPr>
          <w:rFonts w:ascii="Open Sans" w:hAnsi="Open Sans" w:cs="Open Sans"/>
        </w:rPr>
      </w:pPr>
    </w:p>
    <w:p w14:paraId="4A2B9ED3" w14:textId="77777777" w:rsidR="00447A6D" w:rsidRDefault="00447A6D" w:rsidP="00A56CA3">
      <w:pPr>
        <w:pStyle w:val="Listeavsnitt"/>
      </w:pPr>
    </w:p>
    <w:p w14:paraId="68E6C0F9" w14:textId="77777777" w:rsidR="00447A6D" w:rsidRDefault="00447A6D" w:rsidP="00A56CA3">
      <w:pPr>
        <w:pStyle w:val="Listeavsnitt"/>
      </w:pPr>
    </w:p>
    <w:p w14:paraId="3ABF9DD3" w14:textId="419F014A" w:rsidR="00864FB2" w:rsidRPr="00A56CA3" w:rsidRDefault="00864FB2" w:rsidP="00A56CA3">
      <w:pPr>
        <w:pStyle w:val="Listeavsnitt"/>
        <w:rPr>
          <w:rFonts w:ascii="Open Sans" w:hAnsi="Open Sans" w:cs="Open Sans"/>
        </w:rPr>
      </w:pPr>
    </w:p>
    <w:sectPr w:rsidR="00864FB2" w:rsidRPr="00A56CA3">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9EE2F7" w14:textId="77777777" w:rsidR="00BD7FC9" w:rsidRDefault="00BD7FC9" w:rsidP="00DF5718">
      <w:r>
        <w:separator/>
      </w:r>
    </w:p>
  </w:endnote>
  <w:endnote w:type="continuationSeparator" w:id="0">
    <w:p w14:paraId="1BB23F28" w14:textId="77777777" w:rsidR="00BD7FC9" w:rsidRDefault="00BD7FC9" w:rsidP="00DF5718">
      <w:r>
        <w:continuationSeparator/>
      </w:r>
    </w:p>
  </w:endnote>
  <w:endnote w:type="continuationNotice" w:id="1">
    <w:p w14:paraId="118BEA73" w14:textId="77777777" w:rsidR="00BD7FC9" w:rsidRDefault="00BD7F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9483089" w14:textId="11AB9693" w:rsidR="00BD7FC9" w:rsidRDefault="00BD7FC9">
        <w:pPr>
          <w:pStyle w:val="Bunntekst"/>
          <w:jc w:val="right"/>
        </w:pPr>
        <w:r>
          <w:fldChar w:fldCharType="begin"/>
        </w:r>
        <w:r>
          <w:instrText>PAGE   \* MERGEFORMAT</w:instrText>
        </w:r>
        <w:r>
          <w:fldChar w:fldCharType="separate"/>
        </w:r>
        <w:r w:rsidR="00A71742">
          <w:rPr>
            <w:noProof/>
          </w:rPr>
          <w:t>1</w:t>
        </w:r>
        <w:r>
          <w:fldChar w:fldCharType="end"/>
        </w:r>
      </w:p>
    </w:sdtContent>
  </w:sdt>
  <w:p w14:paraId="117AE8D7" w14:textId="77777777" w:rsidR="00BD7FC9" w:rsidRDefault="00BD7FC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C3DFF" w14:textId="77777777" w:rsidR="00BD7FC9" w:rsidRDefault="00BD7FC9" w:rsidP="00DF5718">
      <w:r>
        <w:separator/>
      </w:r>
    </w:p>
  </w:footnote>
  <w:footnote w:type="continuationSeparator" w:id="0">
    <w:p w14:paraId="5A8FECF0" w14:textId="77777777" w:rsidR="00BD7FC9" w:rsidRDefault="00BD7FC9" w:rsidP="00DF5718">
      <w:r>
        <w:continuationSeparator/>
      </w:r>
    </w:p>
  </w:footnote>
  <w:footnote w:type="continuationNotice" w:id="1">
    <w:p w14:paraId="2D9B79BB" w14:textId="77777777" w:rsidR="00BD7FC9" w:rsidRDefault="00BD7FC9"/>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F92B51"/>
    <w:multiLevelType w:val="hybridMultilevel"/>
    <w:tmpl w:val="F7C60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0B17CBB"/>
    <w:multiLevelType w:val="multilevel"/>
    <w:tmpl w:val="CCC8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880200C"/>
    <w:multiLevelType w:val="multilevel"/>
    <w:tmpl w:val="96327B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15:restartNumberingAfterBreak="0">
    <w:nsid w:val="264B4A91"/>
    <w:multiLevelType w:val="multilevel"/>
    <w:tmpl w:val="B922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434B4A86"/>
    <w:multiLevelType w:val="multilevel"/>
    <w:tmpl w:val="6ACED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97E3B"/>
    <w:multiLevelType w:val="hybridMultilevel"/>
    <w:tmpl w:val="E5B284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8E9605F"/>
    <w:multiLevelType w:val="hybridMultilevel"/>
    <w:tmpl w:val="68FE50A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4B7B0217"/>
    <w:multiLevelType w:val="hybridMultilevel"/>
    <w:tmpl w:val="C9462C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4DCD7B1C"/>
    <w:multiLevelType w:val="hybridMultilevel"/>
    <w:tmpl w:val="8DB24792"/>
    <w:lvl w:ilvl="0" w:tplc="0CF2E2AC">
      <w:numFmt w:val="bullet"/>
      <w:lvlText w:val=""/>
      <w:lvlJc w:val="left"/>
      <w:pPr>
        <w:ind w:left="720" w:hanging="360"/>
      </w:pPr>
      <w:rPr>
        <w:rFonts w:ascii="Symbol" w:eastAsia="Calibri" w:hAnsi="Symbol" w:cs="Open San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51A85607"/>
    <w:multiLevelType w:val="multilevel"/>
    <w:tmpl w:val="05BC6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9E36EA"/>
    <w:multiLevelType w:val="hybridMultilevel"/>
    <w:tmpl w:val="EDB2732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29E3F85"/>
    <w:multiLevelType w:val="multilevel"/>
    <w:tmpl w:val="3282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7163D59"/>
    <w:multiLevelType w:val="hybridMultilevel"/>
    <w:tmpl w:val="8010542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4" w15:restartNumberingAfterBreak="0">
    <w:nsid w:val="5FAA5A72"/>
    <w:multiLevelType w:val="hybridMultilevel"/>
    <w:tmpl w:val="50C03E2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616A7283"/>
    <w:multiLevelType w:val="hybridMultilevel"/>
    <w:tmpl w:val="D3FAA48A"/>
    <w:lvl w:ilvl="0" w:tplc="04140005">
      <w:start w:val="1"/>
      <w:numFmt w:val="bullet"/>
      <w:lvlText w:val=""/>
      <w:lvlJc w:val="left"/>
      <w:pPr>
        <w:ind w:left="720" w:hanging="360"/>
      </w:pPr>
      <w:rPr>
        <w:rFonts w:ascii="Wingdings" w:hAnsi="Wingdings"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474488E"/>
    <w:multiLevelType w:val="hybridMultilevel"/>
    <w:tmpl w:val="A0A6684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8"/>
  </w:num>
  <w:num w:numId="3">
    <w:abstractNumId w:val="1"/>
  </w:num>
  <w:num w:numId="4">
    <w:abstractNumId w:val="28"/>
  </w:num>
  <w:num w:numId="5">
    <w:abstractNumId w:val="5"/>
  </w:num>
  <w:num w:numId="6">
    <w:abstractNumId w:val="10"/>
  </w:num>
  <w:num w:numId="7">
    <w:abstractNumId w:val="11"/>
  </w:num>
  <w:num w:numId="8">
    <w:abstractNumId w:val="12"/>
  </w:num>
  <w:num w:numId="9">
    <w:abstractNumId w:val="2"/>
  </w:num>
  <w:num w:numId="10">
    <w:abstractNumId w:val="9"/>
  </w:num>
  <w:num w:numId="11">
    <w:abstractNumId w:val="27"/>
  </w:num>
  <w:num w:numId="12">
    <w:abstractNumId w:val="26"/>
  </w:num>
  <w:num w:numId="13">
    <w:abstractNumId w:val="13"/>
  </w:num>
  <w:num w:numId="14">
    <w:abstractNumId w:val="23"/>
  </w:num>
  <w:num w:numId="15">
    <w:abstractNumId w:val="20"/>
  </w:num>
  <w:num w:numId="16">
    <w:abstractNumId w:val="16"/>
  </w:num>
  <w:num w:numId="17">
    <w:abstractNumId w:val="22"/>
  </w:num>
  <w:num w:numId="18">
    <w:abstractNumId w:val="21"/>
  </w:num>
  <w:num w:numId="19">
    <w:abstractNumId w:val="18"/>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5"/>
  </w:num>
  <w:num w:numId="23">
    <w:abstractNumId w:val="4"/>
  </w:num>
  <w:num w:numId="24">
    <w:abstractNumId w:val="29"/>
  </w:num>
  <w:num w:numId="25">
    <w:abstractNumId w:val="24"/>
  </w:num>
  <w:num w:numId="26">
    <w:abstractNumId w:val="7"/>
  </w:num>
  <w:num w:numId="27">
    <w:abstractNumId w:val="3"/>
  </w:num>
  <w:num w:numId="28">
    <w:abstractNumId w:val="14"/>
  </w:num>
  <w:num w:numId="29">
    <w:abstractNumId w:val="19"/>
  </w:num>
  <w:num w:numId="30">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135F"/>
    <w:rsid w:val="000126AA"/>
    <w:rsid w:val="00012E9B"/>
    <w:rsid w:val="0001318F"/>
    <w:rsid w:val="000131D0"/>
    <w:rsid w:val="00013282"/>
    <w:rsid w:val="00014092"/>
    <w:rsid w:val="00015C44"/>
    <w:rsid w:val="00015E02"/>
    <w:rsid w:val="0002180A"/>
    <w:rsid w:val="000238B0"/>
    <w:rsid w:val="000326A1"/>
    <w:rsid w:val="00033158"/>
    <w:rsid w:val="00037326"/>
    <w:rsid w:val="000405A8"/>
    <w:rsid w:val="000425B2"/>
    <w:rsid w:val="00043BAF"/>
    <w:rsid w:val="000513C5"/>
    <w:rsid w:val="00051E64"/>
    <w:rsid w:val="00060580"/>
    <w:rsid w:val="00063CCF"/>
    <w:rsid w:val="00064A46"/>
    <w:rsid w:val="00067781"/>
    <w:rsid w:val="000737BB"/>
    <w:rsid w:val="00076F53"/>
    <w:rsid w:val="00080B55"/>
    <w:rsid w:val="00081C1E"/>
    <w:rsid w:val="00084845"/>
    <w:rsid w:val="0008573D"/>
    <w:rsid w:val="0009142C"/>
    <w:rsid w:val="00091AD8"/>
    <w:rsid w:val="0009512B"/>
    <w:rsid w:val="000A03AB"/>
    <w:rsid w:val="000A1B7B"/>
    <w:rsid w:val="000A1BD0"/>
    <w:rsid w:val="000A7125"/>
    <w:rsid w:val="000B02BE"/>
    <w:rsid w:val="000B436E"/>
    <w:rsid w:val="000B7969"/>
    <w:rsid w:val="000C06CC"/>
    <w:rsid w:val="000C1D85"/>
    <w:rsid w:val="000C431D"/>
    <w:rsid w:val="000C4B77"/>
    <w:rsid w:val="000D0F22"/>
    <w:rsid w:val="000D1836"/>
    <w:rsid w:val="000D3C6A"/>
    <w:rsid w:val="000E2346"/>
    <w:rsid w:val="000F214E"/>
    <w:rsid w:val="000F258A"/>
    <w:rsid w:val="000F5D6A"/>
    <w:rsid w:val="00100A61"/>
    <w:rsid w:val="00101C9C"/>
    <w:rsid w:val="00102107"/>
    <w:rsid w:val="00102E44"/>
    <w:rsid w:val="00103BAB"/>
    <w:rsid w:val="00104565"/>
    <w:rsid w:val="00104714"/>
    <w:rsid w:val="0010667C"/>
    <w:rsid w:val="00117EB1"/>
    <w:rsid w:val="00126203"/>
    <w:rsid w:val="00131119"/>
    <w:rsid w:val="0014103E"/>
    <w:rsid w:val="00144142"/>
    <w:rsid w:val="00146D24"/>
    <w:rsid w:val="001500CB"/>
    <w:rsid w:val="00153F5A"/>
    <w:rsid w:val="001570A7"/>
    <w:rsid w:val="00163840"/>
    <w:rsid w:val="00163F93"/>
    <w:rsid w:val="00164637"/>
    <w:rsid w:val="0017288B"/>
    <w:rsid w:val="001748F5"/>
    <w:rsid w:val="001757D6"/>
    <w:rsid w:val="001831ED"/>
    <w:rsid w:val="00187B2B"/>
    <w:rsid w:val="001905A6"/>
    <w:rsid w:val="00192D5B"/>
    <w:rsid w:val="0019576B"/>
    <w:rsid w:val="00196F57"/>
    <w:rsid w:val="001A1DF0"/>
    <w:rsid w:val="001A3198"/>
    <w:rsid w:val="001A334E"/>
    <w:rsid w:val="001A4884"/>
    <w:rsid w:val="001A59E7"/>
    <w:rsid w:val="001A60AE"/>
    <w:rsid w:val="001A68C7"/>
    <w:rsid w:val="001B3BA4"/>
    <w:rsid w:val="001B48EB"/>
    <w:rsid w:val="001B51E9"/>
    <w:rsid w:val="001B5D4C"/>
    <w:rsid w:val="001B773E"/>
    <w:rsid w:val="001C7E2A"/>
    <w:rsid w:val="001D1293"/>
    <w:rsid w:val="001D51B8"/>
    <w:rsid w:val="001D52B9"/>
    <w:rsid w:val="001E1944"/>
    <w:rsid w:val="001E3162"/>
    <w:rsid w:val="001E58E6"/>
    <w:rsid w:val="001F02CB"/>
    <w:rsid w:val="001F0D76"/>
    <w:rsid w:val="001F22FF"/>
    <w:rsid w:val="001F5E7F"/>
    <w:rsid w:val="001F6833"/>
    <w:rsid w:val="00201D0E"/>
    <w:rsid w:val="00203B1A"/>
    <w:rsid w:val="00206CCA"/>
    <w:rsid w:val="00211D88"/>
    <w:rsid w:val="00213B8F"/>
    <w:rsid w:val="00217BD2"/>
    <w:rsid w:val="002200C9"/>
    <w:rsid w:val="00226897"/>
    <w:rsid w:val="002269A6"/>
    <w:rsid w:val="00227FA0"/>
    <w:rsid w:val="00236BC0"/>
    <w:rsid w:val="002422AB"/>
    <w:rsid w:val="00242BFD"/>
    <w:rsid w:val="0024312B"/>
    <w:rsid w:val="002500A6"/>
    <w:rsid w:val="00252F9B"/>
    <w:rsid w:val="00256F8F"/>
    <w:rsid w:val="002613FE"/>
    <w:rsid w:val="002678EC"/>
    <w:rsid w:val="00270C2B"/>
    <w:rsid w:val="002710F8"/>
    <w:rsid w:val="002715DA"/>
    <w:rsid w:val="00272F66"/>
    <w:rsid w:val="002733A2"/>
    <w:rsid w:val="0027572C"/>
    <w:rsid w:val="00275D58"/>
    <w:rsid w:val="002777A6"/>
    <w:rsid w:val="002813A7"/>
    <w:rsid w:val="00283259"/>
    <w:rsid w:val="002839CC"/>
    <w:rsid w:val="002845D4"/>
    <w:rsid w:val="00284709"/>
    <w:rsid w:val="00291BD2"/>
    <w:rsid w:val="00294CAD"/>
    <w:rsid w:val="002958EC"/>
    <w:rsid w:val="00297861"/>
    <w:rsid w:val="002A013C"/>
    <w:rsid w:val="002A288A"/>
    <w:rsid w:val="002A463D"/>
    <w:rsid w:val="002A684D"/>
    <w:rsid w:val="002B0150"/>
    <w:rsid w:val="002B1229"/>
    <w:rsid w:val="002B6CD2"/>
    <w:rsid w:val="002B7DC1"/>
    <w:rsid w:val="002C1122"/>
    <w:rsid w:val="002C2136"/>
    <w:rsid w:val="002C38A5"/>
    <w:rsid w:val="002C4720"/>
    <w:rsid w:val="002C62AC"/>
    <w:rsid w:val="002D311E"/>
    <w:rsid w:val="002D4F00"/>
    <w:rsid w:val="002D57E0"/>
    <w:rsid w:val="002D6676"/>
    <w:rsid w:val="002E7D03"/>
    <w:rsid w:val="002F1BA2"/>
    <w:rsid w:val="002F2043"/>
    <w:rsid w:val="002F3C06"/>
    <w:rsid w:val="002F4604"/>
    <w:rsid w:val="002F5AD7"/>
    <w:rsid w:val="002F6C22"/>
    <w:rsid w:val="002F6C2A"/>
    <w:rsid w:val="002F6F3C"/>
    <w:rsid w:val="002F7E6E"/>
    <w:rsid w:val="00300699"/>
    <w:rsid w:val="00305EDD"/>
    <w:rsid w:val="00306F25"/>
    <w:rsid w:val="00315A11"/>
    <w:rsid w:val="003221A1"/>
    <w:rsid w:val="0032263D"/>
    <w:rsid w:val="0032296C"/>
    <w:rsid w:val="00324125"/>
    <w:rsid w:val="00324295"/>
    <w:rsid w:val="003265DA"/>
    <w:rsid w:val="00326B84"/>
    <w:rsid w:val="00327160"/>
    <w:rsid w:val="003275EE"/>
    <w:rsid w:val="00332AEB"/>
    <w:rsid w:val="00333B3D"/>
    <w:rsid w:val="00336D3A"/>
    <w:rsid w:val="00337193"/>
    <w:rsid w:val="00346B2C"/>
    <w:rsid w:val="00351424"/>
    <w:rsid w:val="003532AC"/>
    <w:rsid w:val="0035515F"/>
    <w:rsid w:val="0035530E"/>
    <w:rsid w:val="003605F6"/>
    <w:rsid w:val="00362C9F"/>
    <w:rsid w:val="00365917"/>
    <w:rsid w:val="00373F85"/>
    <w:rsid w:val="00375E11"/>
    <w:rsid w:val="003773CE"/>
    <w:rsid w:val="003819F0"/>
    <w:rsid w:val="00382727"/>
    <w:rsid w:val="00382DEC"/>
    <w:rsid w:val="0038442C"/>
    <w:rsid w:val="00385CB0"/>
    <w:rsid w:val="003900FB"/>
    <w:rsid w:val="003904C4"/>
    <w:rsid w:val="003921EC"/>
    <w:rsid w:val="003944DD"/>
    <w:rsid w:val="00394FFD"/>
    <w:rsid w:val="00395712"/>
    <w:rsid w:val="0039749D"/>
    <w:rsid w:val="00397F84"/>
    <w:rsid w:val="003A1F10"/>
    <w:rsid w:val="003A66E0"/>
    <w:rsid w:val="003A6F9F"/>
    <w:rsid w:val="003B73BA"/>
    <w:rsid w:val="003C0258"/>
    <w:rsid w:val="003C0AE2"/>
    <w:rsid w:val="003C4C63"/>
    <w:rsid w:val="003C7679"/>
    <w:rsid w:val="003D1FA1"/>
    <w:rsid w:val="003D3DD5"/>
    <w:rsid w:val="003D4021"/>
    <w:rsid w:val="003D7947"/>
    <w:rsid w:val="003E0695"/>
    <w:rsid w:val="003E12AA"/>
    <w:rsid w:val="003E166E"/>
    <w:rsid w:val="003E20A5"/>
    <w:rsid w:val="003E67C5"/>
    <w:rsid w:val="003E7E09"/>
    <w:rsid w:val="003F018E"/>
    <w:rsid w:val="003F0436"/>
    <w:rsid w:val="003F2F88"/>
    <w:rsid w:val="00405399"/>
    <w:rsid w:val="004109F5"/>
    <w:rsid w:val="004152AA"/>
    <w:rsid w:val="00415962"/>
    <w:rsid w:val="00416021"/>
    <w:rsid w:val="00423B72"/>
    <w:rsid w:val="004243A9"/>
    <w:rsid w:val="004309DB"/>
    <w:rsid w:val="00437338"/>
    <w:rsid w:val="004402CB"/>
    <w:rsid w:val="004409C9"/>
    <w:rsid w:val="00440A81"/>
    <w:rsid w:val="00442B8A"/>
    <w:rsid w:val="00443924"/>
    <w:rsid w:val="00447A6D"/>
    <w:rsid w:val="00450BCC"/>
    <w:rsid w:val="004516B4"/>
    <w:rsid w:val="004544E1"/>
    <w:rsid w:val="00454F28"/>
    <w:rsid w:val="00455F63"/>
    <w:rsid w:val="0046007C"/>
    <w:rsid w:val="00462A19"/>
    <w:rsid w:val="004669B6"/>
    <w:rsid w:val="00466B93"/>
    <w:rsid w:val="004701E1"/>
    <w:rsid w:val="00473AEC"/>
    <w:rsid w:val="0047667C"/>
    <w:rsid w:val="00481E03"/>
    <w:rsid w:val="00483BFA"/>
    <w:rsid w:val="00497E66"/>
    <w:rsid w:val="004A1E99"/>
    <w:rsid w:val="004B56C8"/>
    <w:rsid w:val="004B642E"/>
    <w:rsid w:val="004B7439"/>
    <w:rsid w:val="004C12A8"/>
    <w:rsid w:val="004C383C"/>
    <w:rsid w:val="004C3E4C"/>
    <w:rsid w:val="004C52E7"/>
    <w:rsid w:val="004C7C83"/>
    <w:rsid w:val="004D4C1D"/>
    <w:rsid w:val="004D586E"/>
    <w:rsid w:val="004E16FE"/>
    <w:rsid w:val="004E23FB"/>
    <w:rsid w:val="004E5886"/>
    <w:rsid w:val="004E7411"/>
    <w:rsid w:val="004E7AC3"/>
    <w:rsid w:val="004F163D"/>
    <w:rsid w:val="004F3E53"/>
    <w:rsid w:val="004F5245"/>
    <w:rsid w:val="004F7AC5"/>
    <w:rsid w:val="00500301"/>
    <w:rsid w:val="00500554"/>
    <w:rsid w:val="00502DBF"/>
    <w:rsid w:val="00505D53"/>
    <w:rsid w:val="0050626F"/>
    <w:rsid w:val="0051265B"/>
    <w:rsid w:val="00512E48"/>
    <w:rsid w:val="005133AC"/>
    <w:rsid w:val="00513B0B"/>
    <w:rsid w:val="005144BB"/>
    <w:rsid w:val="00520611"/>
    <w:rsid w:val="00521A11"/>
    <w:rsid w:val="0052203C"/>
    <w:rsid w:val="005236B5"/>
    <w:rsid w:val="005241FB"/>
    <w:rsid w:val="00527352"/>
    <w:rsid w:val="00527DF8"/>
    <w:rsid w:val="00533ABA"/>
    <w:rsid w:val="00534203"/>
    <w:rsid w:val="00535B8D"/>
    <w:rsid w:val="00536319"/>
    <w:rsid w:val="00543F79"/>
    <w:rsid w:val="00551818"/>
    <w:rsid w:val="005540C5"/>
    <w:rsid w:val="00557152"/>
    <w:rsid w:val="0055799B"/>
    <w:rsid w:val="0056029E"/>
    <w:rsid w:val="00561A30"/>
    <w:rsid w:val="00562394"/>
    <w:rsid w:val="0056281E"/>
    <w:rsid w:val="00563575"/>
    <w:rsid w:val="0056498B"/>
    <w:rsid w:val="00564F04"/>
    <w:rsid w:val="00565E12"/>
    <w:rsid w:val="00573747"/>
    <w:rsid w:val="005803B3"/>
    <w:rsid w:val="00582EA5"/>
    <w:rsid w:val="00583A13"/>
    <w:rsid w:val="00583FF8"/>
    <w:rsid w:val="00585783"/>
    <w:rsid w:val="0059002D"/>
    <w:rsid w:val="00590DFA"/>
    <w:rsid w:val="0059111F"/>
    <w:rsid w:val="00592DB2"/>
    <w:rsid w:val="005947A2"/>
    <w:rsid w:val="005947DF"/>
    <w:rsid w:val="00596A00"/>
    <w:rsid w:val="00597DE8"/>
    <w:rsid w:val="005A64C4"/>
    <w:rsid w:val="005A78A2"/>
    <w:rsid w:val="005B51E3"/>
    <w:rsid w:val="005B67A7"/>
    <w:rsid w:val="005B724B"/>
    <w:rsid w:val="005B772C"/>
    <w:rsid w:val="005B7967"/>
    <w:rsid w:val="005C2BFD"/>
    <w:rsid w:val="005C6529"/>
    <w:rsid w:val="005C757A"/>
    <w:rsid w:val="005D0485"/>
    <w:rsid w:val="005D282E"/>
    <w:rsid w:val="005D5C66"/>
    <w:rsid w:val="005D644B"/>
    <w:rsid w:val="005E14AE"/>
    <w:rsid w:val="005E5DD9"/>
    <w:rsid w:val="005E6E42"/>
    <w:rsid w:val="00602F1F"/>
    <w:rsid w:val="0060678B"/>
    <w:rsid w:val="00607A5C"/>
    <w:rsid w:val="006141C6"/>
    <w:rsid w:val="00614ECF"/>
    <w:rsid w:val="00616C8D"/>
    <w:rsid w:val="006177F9"/>
    <w:rsid w:val="006202D8"/>
    <w:rsid w:val="00625726"/>
    <w:rsid w:val="0063037D"/>
    <w:rsid w:val="006329A7"/>
    <w:rsid w:val="00636CF9"/>
    <w:rsid w:val="00637E69"/>
    <w:rsid w:val="006447C4"/>
    <w:rsid w:val="006467D6"/>
    <w:rsid w:val="00646929"/>
    <w:rsid w:val="006534AA"/>
    <w:rsid w:val="0066020F"/>
    <w:rsid w:val="00660623"/>
    <w:rsid w:val="0066146B"/>
    <w:rsid w:val="00662591"/>
    <w:rsid w:val="00663224"/>
    <w:rsid w:val="006646A2"/>
    <w:rsid w:val="00664B69"/>
    <w:rsid w:val="00667138"/>
    <w:rsid w:val="00671052"/>
    <w:rsid w:val="00674AD0"/>
    <w:rsid w:val="0067746C"/>
    <w:rsid w:val="00680C0E"/>
    <w:rsid w:val="00685560"/>
    <w:rsid w:val="00685C87"/>
    <w:rsid w:val="0068604D"/>
    <w:rsid w:val="006927D5"/>
    <w:rsid w:val="00692E08"/>
    <w:rsid w:val="00696191"/>
    <w:rsid w:val="006A2E68"/>
    <w:rsid w:val="006A493F"/>
    <w:rsid w:val="006B0BBF"/>
    <w:rsid w:val="006B584C"/>
    <w:rsid w:val="006B67AA"/>
    <w:rsid w:val="006C07CF"/>
    <w:rsid w:val="006C3293"/>
    <w:rsid w:val="006C44E9"/>
    <w:rsid w:val="006C671C"/>
    <w:rsid w:val="006C7405"/>
    <w:rsid w:val="006D29BE"/>
    <w:rsid w:val="006D37F1"/>
    <w:rsid w:val="006D6FB5"/>
    <w:rsid w:val="006E254F"/>
    <w:rsid w:val="006E3BAC"/>
    <w:rsid w:val="006E5AEF"/>
    <w:rsid w:val="006F0BD3"/>
    <w:rsid w:val="006F3AEF"/>
    <w:rsid w:val="006F4CD5"/>
    <w:rsid w:val="006F4FD8"/>
    <w:rsid w:val="006F5420"/>
    <w:rsid w:val="006F5EB0"/>
    <w:rsid w:val="006F70EC"/>
    <w:rsid w:val="007002F7"/>
    <w:rsid w:val="007036B6"/>
    <w:rsid w:val="007054A7"/>
    <w:rsid w:val="00705F34"/>
    <w:rsid w:val="0070795F"/>
    <w:rsid w:val="007157D5"/>
    <w:rsid w:val="00715F4E"/>
    <w:rsid w:val="00724155"/>
    <w:rsid w:val="00734A1E"/>
    <w:rsid w:val="0074584E"/>
    <w:rsid w:val="00747E42"/>
    <w:rsid w:val="0075353E"/>
    <w:rsid w:val="007554BC"/>
    <w:rsid w:val="00756BAE"/>
    <w:rsid w:val="00757CFD"/>
    <w:rsid w:val="007619DC"/>
    <w:rsid w:val="00764B1D"/>
    <w:rsid w:val="007674A7"/>
    <w:rsid w:val="0077112D"/>
    <w:rsid w:val="007756FD"/>
    <w:rsid w:val="007813DD"/>
    <w:rsid w:val="007837CF"/>
    <w:rsid w:val="007856D9"/>
    <w:rsid w:val="00790D8F"/>
    <w:rsid w:val="00791AF5"/>
    <w:rsid w:val="007928C7"/>
    <w:rsid w:val="00797523"/>
    <w:rsid w:val="007A069B"/>
    <w:rsid w:val="007A7D11"/>
    <w:rsid w:val="007A7FD5"/>
    <w:rsid w:val="007B17AA"/>
    <w:rsid w:val="007B1A3D"/>
    <w:rsid w:val="007B249B"/>
    <w:rsid w:val="007B6386"/>
    <w:rsid w:val="007C2D34"/>
    <w:rsid w:val="007C36F4"/>
    <w:rsid w:val="007C370C"/>
    <w:rsid w:val="007C6CB6"/>
    <w:rsid w:val="007D5080"/>
    <w:rsid w:val="007D6827"/>
    <w:rsid w:val="007D7139"/>
    <w:rsid w:val="007F2210"/>
    <w:rsid w:val="007F2D2C"/>
    <w:rsid w:val="007F504C"/>
    <w:rsid w:val="007F6188"/>
    <w:rsid w:val="007F742B"/>
    <w:rsid w:val="00801759"/>
    <w:rsid w:val="00802578"/>
    <w:rsid w:val="00805D47"/>
    <w:rsid w:val="00806945"/>
    <w:rsid w:val="00812C4B"/>
    <w:rsid w:val="00816A0D"/>
    <w:rsid w:val="00816EFF"/>
    <w:rsid w:val="00823A2E"/>
    <w:rsid w:val="008246B6"/>
    <w:rsid w:val="00824E11"/>
    <w:rsid w:val="00826C48"/>
    <w:rsid w:val="00827CEE"/>
    <w:rsid w:val="00841C7E"/>
    <w:rsid w:val="00843088"/>
    <w:rsid w:val="00845ABB"/>
    <w:rsid w:val="00845D33"/>
    <w:rsid w:val="0085623C"/>
    <w:rsid w:val="00861406"/>
    <w:rsid w:val="00862B9A"/>
    <w:rsid w:val="00864FB2"/>
    <w:rsid w:val="00865311"/>
    <w:rsid w:val="00867F10"/>
    <w:rsid w:val="00870F8E"/>
    <w:rsid w:val="008739FD"/>
    <w:rsid w:val="008744D2"/>
    <w:rsid w:val="00875C7E"/>
    <w:rsid w:val="008769B9"/>
    <w:rsid w:val="008822DC"/>
    <w:rsid w:val="008858A5"/>
    <w:rsid w:val="00890852"/>
    <w:rsid w:val="00893307"/>
    <w:rsid w:val="00896D20"/>
    <w:rsid w:val="00897CB9"/>
    <w:rsid w:val="008A04C4"/>
    <w:rsid w:val="008A1028"/>
    <w:rsid w:val="008A15E6"/>
    <w:rsid w:val="008A7231"/>
    <w:rsid w:val="008B1512"/>
    <w:rsid w:val="008B4E3C"/>
    <w:rsid w:val="008C0120"/>
    <w:rsid w:val="008C2C66"/>
    <w:rsid w:val="008C6BEF"/>
    <w:rsid w:val="008D13CA"/>
    <w:rsid w:val="008D1A68"/>
    <w:rsid w:val="008D627C"/>
    <w:rsid w:val="008D66FB"/>
    <w:rsid w:val="008E0DEE"/>
    <w:rsid w:val="008E2E6F"/>
    <w:rsid w:val="008E3C23"/>
    <w:rsid w:val="008E724E"/>
    <w:rsid w:val="008F51E2"/>
    <w:rsid w:val="00905C28"/>
    <w:rsid w:val="009078B9"/>
    <w:rsid w:val="00911087"/>
    <w:rsid w:val="0091312D"/>
    <w:rsid w:val="00913F3F"/>
    <w:rsid w:val="00916C86"/>
    <w:rsid w:val="00925234"/>
    <w:rsid w:val="00926974"/>
    <w:rsid w:val="0092767E"/>
    <w:rsid w:val="0093046B"/>
    <w:rsid w:val="00930A0D"/>
    <w:rsid w:val="0093120B"/>
    <w:rsid w:val="0093234F"/>
    <w:rsid w:val="00932F44"/>
    <w:rsid w:val="00933649"/>
    <w:rsid w:val="00937F69"/>
    <w:rsid w:val="00941EAE"/>
    <w:rsid w:val="00942795"/>
    <w:rsid w:val="00942B56"/>
    <w:rsid w:val="009442DA"/>
    <w:rsid w:val="00946DA2"/>
    <w:rsid w:val="00946EB4"/>
    <w:rsid w:val="0095017A"/>
    <w:rsid w:val="0095240C"/>
    <w:rsid w:val="00952D37"/>
    <w:rsid w:val="00955BAD"/>
    <w:rsid w:val="00956F09"/>
    <w:rsid w:val="0096232D"/>
    <w:rsid w:val="00970F01"/>
    <w:rsid w:val="009710F3"/>
    <w:rsid w:val="009719B1"/>
    <w:rsid w:val="00976CAA"/>
    <w:rsid w:val="009772AA"/>
    <w:rsid w:val="009858A4"/>
    <w:rsid w:val="00987B3B"/>
    <w:rsid w:val="00987D06"/>
    <w:rsid w:val="0099293C"/>
    <w:rsid w:val="00994056"/>
    <w:rsid w:val="00994A1A"/>
    <w:rsid w:val="009979C3"/>
    <w:rsid w:val="009A048C"/>
    <w:rsid w:val="009A1190"/>
    <w:rsid w:val="009A3052"/>
    <w:rsid w:val="009A3474"/>
    <w:rsid w:val="009A4F72"/>
    <w:rsid w:val="009B60BA"/>
    <w:rsid w:val="009C113F"/>
    <w:rsid w:val="009C630A"/>
    <w:rsid w:val="009D7D63"/>
    <w:rsid w:val="009E04CB"/>
    <w:rsid w:val="009E05A4"/>
    <w:rsid w:val="009E0973"/>
    <w:rsid w:val="009E13DF"/>
    <w:rsid w:val="009E2BA8"/>
    <w:rsid w:val="009E482E"/>
    <w:rsid w:val="009F0FDF"/>
    <w:rsid w:val="009F1A5E"/>
    <w:rsid w:val="009F2116"/>
    <w:rsid w:val="009F5EDA"/>
    <w:rsid w:val="009F67CD"/>
    <w:rsid w:val="00A02698"/>
    <w:rsid w:val="00A03F36"/>
    <w:rsid w:val="00A05269"/>
    <w:rsid w:val="00A0593C"/>
    <w:rsid w:val="00A11921"/>
    <w:rsid w:val="00A12E02"/>
    <w:rsid w:val="00A161B0"/>
    <w:rsid w:val="00A16658"/>
    <w:rsid w:val="00A17995"/>
    <w:rsid w:val="00A17D1A"/>
    <w:rsid w:val="00A22264"/>
    <w:rsid w:val="00A247C5"/>
    <w:rsid w:val="00A25FCF"/>
    <w:rsid w:val="00A271A4"/>
    <w:rsid w:val="00A2767A"/>
    <w:rsid w:val="00A27B87"/>
    <w:rsid w:val="00A31F87"/>
    <w:rsid w:val="00A320E7"/>
    <w:rsid w:val="00A328BE"/>
    <w:rsid w:val="00A336AD"/>
    <w:rsid w:val="00A339C0"/>
    <w:rsid w:val="00A34A95"/>
    <w:rsid w:val="00A403D1"/>
    <w:rsid w:val="00A40F35"/>
    <w:rsid w:val="00A41909"/>
    <w:rsid w:val="00A41AEB"/>
    <w:rsid w:val="00A42CFB"/>
    <w:rsid w:val="00A504C3"/>
    <w:rsid w:val="00A56CA3"/>
    <w:rsid w:val="00A57903"/>
    <w:rsid w:val="00A63D1F"/>
    <w:rsid w:val="00A63D3D"/>
    <w:rsid w:val="00A6537B"/>
    <w:rsid w:val="00A66592"/>
    <w:rsid w:val="00A67EC6"/>
    <w:rsid w:val="00A71059"/>
    <w:rsid w:val="00A71742"/>
    <w:rsid w:val="00A74D5F"/>
    <w:rsid w:val="00A77DCB"/>
    <w:rsid w:val="00A818C2"/>
    <w:rsid w:val="00A81C79"/>
    <w:rsid w:val="00A83086"/>
    <w:rsid w:val="00A879CD"/>
    <w:rsid w:val="00A901E1"/>
    <w:rsid w:val="00A902C2"/>
    <w:rsid w:val="00A96E0F"/>
    <w:rsid w:val="00AA1E44"/>
    <w:rsid w:val="00AA2919"/>
    <w:rsid w:val="00AA7A8E"/>
    <w:rsid w:val="00AA7ED0"/>
    <w:rsid w:val="00AB077F"/>
    <w:rsid w:val="00AB2690"/>
    <w:rsid w:val="00AB26AF"/>
    <w:rsid w:val="00AB46FA"/>
    <w:rsid w:val="00AB4922"/>
    <w:rsid w:val="00AB55B0"/>
    <w:rsid w:val="00AB6363"/>
    <w:rsid w:val="00AC11CE"/>
    <w:rsid w:val="00AC535C"/>
    <w:rsid w:val="00AC57A7"/>
    <w:rsid w:val="00AC5AE9"/>
    <w:rsid w:val="00AC7B0A"/>
    <w:rsid w:val="00AD126B"/>
    <w:rsid w:val="00AD2EA6"/>
    <w:rsid w:val="00AD3122"/>
    <w:rsid w:val="00AD72DB"/>
    <w:rsid w:val="00AD7C82"/>
    <w:rsid w:val="00AE0115"/>
    <w:rsid w:val="00AE1135"/>
    <w:rsid w:val="00AE2202"/>
    <w:rsid w:val="00AE6038"/>
    <w:rsid w:val="00AF2310"/>
    <w:rsid w:val="00AF2F15"/>
    <w:rsid w:val="00AF3348"/>
    <w:rsid w:val="00AF4929"/>
    <w:rsid w:val="00AF53B2"/>
    <w:rsid w:val="00AF657F"/>
    <w:rsid w:val="00AF65F7"/>
    <w:rsid w:val="00B01C53"/>
    <w:rsid w:val="00B037D7"/>
    <w:rsid w:val="00B0455F"/>
    <w:rsid w:val="00B05F1E"/>
    <w:rsid w:val="00B06A13"/>
    <w:rsid w:val="00B10E7D"/>
    <w:rsid w:val="00B11444"/>
    <w:rsid w:val="00B151DE"/>
    <w:rsid w:val="00B1581B"/>
    <w:rsid w:val="00B16B5C"/>
    <w:rsid w:val="00B17EE2"/>
    <w:rsid w:val="00B243AB"/>
    <w:rsid w:val="00B3090D"/>
    <w:rsid w:val="00B33E72"/>
    <w:rsid w:val="00B345F8"/>
    <w:rsid w:val="00B36E32"/>
    <w:rsid w:val="00B50EE3"/>
    <w:rsid w:val="00B556FB"/>
    <w:rsid w:val="00B61BD1"/>
    <w:rsid w:val="00B64A34"/>
    <w:rsid w:val="00B66022"/>
    <w:rsid w:val="00B70D7C"/>
    <w:rsid w:val="00B728CB"/>
    <w:rsid w:val="00B769BB"/>
    <w:rsid w:val="00B76EF0"/>
    <w:rsid w:val="00B80800"/>
    <w:rsid w:val="00B8550A"/>
    <w:rsid w:val="00B858A8"/>
    <w:rsid w:val="00B90888"/>
    <w:rsid w:val="00B91BDC"/>
    <w:rsid w:val="00B948B7"/>
    <w:rsid w:val="00B96853"/>
    <w:rsid w:val="00B97334"/>
    <w:rsid w:val="00B97630"/>
    <w:rsid w:val="00BA2873"/>
    <w:rsid w:val="00BA47AD"/>
    <w:rsid w:val="00BB26BE"/>
    <w:rsid w:val="00BB3858"/>
    <w:rsid w:val="00BB3AC9"/>
    <w:rsid w:val="00BB3D90"/>
    <w:rsid w:val="00BB4E00"/>
    <w:rsid w:val="00BB4F92"/>
    <w:rsid w:val="00BB6D58"/>
    <w:rsid w:val="00BC016A"/>
    <w:rsid w:val="00BC0798"/>
    <w:rsid w:val="00BC31D7"/>
    <w:rsid w:val="00BC33B4"/>
    <w:rsid w:val="00BC6099"/>
    <w:rsid w:val="00BD0440"/>
    <w:rsid w:val="00BD16FA"/>
    <w:rsid w:val="00BD5740"/>
    <w:rsid w:val="00BD6476"/>
    <w:rsid w:val="00BD6679"/>
    <w:rsid w:val="00BD7FC9"/>
    <w:rsid w:val="00BE0165"/>
    <w:rsid w:val="00BE06CF"/>
    <w:rsid w:val="00BE2AA4"/>
    <w:rsid w:val="00BE2E02"/>
    <w:rsid w:val="00BE4DB6"/>
    <w:rsid w:val="00BE6ADF"/>
    <w:rsid w:val="00BE78F7"/>
    <w:rsid w:val="00BF034F"/>
    <w:rsid w:val="00BF343B"/>
    <w:rsid w:val="00BF78D2"/>
    <w:rsid w:val="00BF796E"/>
    <w:rsid w:val="00C00D26"/>
    <w:rsid w:val="00C05193"/>
    <w:rsid w:val="00C14C53"/>
    <w:rsid w:val="00C14EB8"/>
    <w:rsid w:val="00C15A7B"/>
    <w:rsid w:val="00C168BB"/>
    <w:rsid w:val="00C21025"/>
    <w:rsid w:val="00C228F3"/>
    <w:rsid w:val="00C2523F"/>
    <w:rsid w:val="00C27D03"/>
    <w:rsid w:val="00C30719"/>
    <w:rsid w:val="00C319E6"/>
    <w:rsid w:val="00C35873"/>
    <w:rsid w:val="00C35F24"/>
    <w:rsid w:val="00C3645A"/>
    <w:rsid w:val="00C36A8E"/>
    <w:rsid w:val="00C44C43"/>
    <w:rsid w:val="00C47B51"/>
    <w:rsid w:val="00C50E6A"/>
    <w:rsid w:val="00C517C5"/>
    <w:rsid w:val="00C528E3"/>
    <w:rsid w:val="00C553CE"/>
    <w:rsid w:val="00C56A78"/>
    <w:rsid w:val="00C72013"/>
    <w:rsid w:val="00C82C4A"/>
    <w:rsid w:val="00C856A6"/>
    <w:rsid w:val="00C85E7A"/>
    <w:rsid w:val="00C90F60"/>
    <w:rsid w:val="00C954F7"/>
    <w:rsid w:val="00C957D7"/>
    <w:rsid w:val="00CA08B2"/>
    <w:rsid w:val="00CA3A0D"/>
    <w:rsid w:val="00CA4AEE"/>
    <w:rsid w:val="00CA4B23"/>
    <w:rsid w:val="00CA6116"/>
    <w:rsid w:val="00CB272D"/>
    <w:rsid w:val="00CB5874"/>
    <w:rsid w:val="00CB5AD7"/>
    <w:rsid w:val="00CB713D"/>
    <w:rsid w:val="00CC0161"/>
    <w:rsid w:val="00CC158A"/>
    <w:rsid w:val="00CC3303"/>
    <w:rsid w:val="00CC3C0D"/>
    <w:rsid w:val="00CC7D7E"/>
    <w:rsid w:val="00CD687C"/>
    <w:rsid w:val="00CE2056"/>
    <w:rsid w:val="00CE2541"/>
    <w:rsid w:val="00CE45CE"/>
    <w:rsid w:val="00CE4624"/>
    <w:rsid w:val="00CE53CC"/>
    <w:rsid w:val="00CE5A13"/>
    <w:rsid w:val="00CF0A68"/>
    <w:rsid w:val="00CF3179"/>
    <w:rsid w:val="00CF3814"/>
    <w:rsid w:val="00CF3B6E"/>
    <w:rsid w:val="00CF3DD3"/>
    <w:rsid w:val="00CF597B"/>
    <w:rsid w:val="00CF5C51"/>
    <w:rsid w:val="00D012B6"/>
    <w:rsid w:val="00D02065"/>
    <w:rsid w:val="00D02F5C"/>
    <w:rsid w:val="00D065FF"/>
    <w:rsid w:val="00D12CA6"/>
    <w:rsid w:val="00D13504"/>
    <w:rsid w:val="00D14019"/>
    <w:rsid w:val="00D171C7"/>
    <w:rsid w:val="00D17C36"/>
    <w:rsid w:val="00D22799"/>
    <w:rsid w:val="00D23FC5"/>
    <w:rsid w:val="00D24538"/>
    <w:rsid w:val="00D266C6"/>
    <w:rsid w:val="00D26C5E"/>
    <w:rsid w:val="00D27503"/>
    <w:rsid w:val="00D27D62"/>
    <w:rsid w:val="00D328FE"/>
    <w:rsid w:val="00D3468A"/>
    <w:rsid w:val="00D35624"/>
    <w:rsid w:val="00D35BED"/>
    <w:rsid w:val="00D35E40"/>
    <w:rsid w:val="00D363DB"/>
    <w:rsid w:val="00D41862"/>
    <w:rsid w:val="00D419CC"/>
    <w:rsid w:val="00D509BC"/>
    <w:rsid w:val="00D51A08"/>
    <w:rsid w:val="00D52827"/>
    <w:rsid w:val="00D63A4B"/>
    <w:rsid w:val="00D64A4B"/>
    <w:rsid w:val="00D66391"/>
    <w:rsid w:val="00D66AC4"/>
    <w:rsid w:val="00D71B98"/>
    <w:rsid w:val="00D7287E"/>
    <w:rsid w:val="00D74563"/>
    <w:rsid w:val="00D7562D"/>
    <w:rsid w:val="00D7569D"/>
    <w:rsid w:val="00D76E97"/>
    <w:rsid w:val="00D77672"/>
    <w:rsid w:val="00D827A3"/>
    <w:rsid w:val="00D841CE"/>
    <w:rsid w:val="00D8691E"/>
    <w:rsid w:val="00D945A1"/>
    <w:rsid w:val="00D9471F"/>
    <w:rsid w:val="00D947AE"/>
    <w:rsid w:val="00D95418"/>
    <w:rsid w:val="00D95D45"/>
    <w:rsid w:val="00D96AE4"/>
    <w:rsid w:val="00DA1729"/>
    <w:rsid w:val="00DA32DA"/>
    <w:rsid w:val="00DA4655"/>
    <w:rsid w:val="00DA63D3"/>
    <w:rsid w:val="00DA79B9"/>
    <w:rsid w:val="00DA7DDC"/>
    <w:rsid w:val="00DB18F5"/>
    <w:rsid w:val="00DB249C"/>
    <w:rsid w:val="00DB4F8A"/>
    <w:rsid w:val="00DB665A"/>
    <w:rsid w:val="00DC04E6"/>
    <w:rsid w:val="00DC3167"/>
    <w:rsid w:val="00DC3CC3"/>
    <w:rsid w:val="00DC54E8"/>
    <w:rsid w:val="00DC78B6"/>
    <w:rsid w:val="00DC793B"/>
    <w:rsid w:val="00DD19CC"/>
    <w:rsid w:val="00DE7ECD"/>
    <w:rsid w:val="00DF17A3"/>
    <w:rsid w:val="00DF29A8"/>
    <w:rsid w:val="00DF5718"/>
    <w:rsid w:val="00E00ABE"/>
    <w:rsid w:val="00E00DA7"/>
    <w:rsid w:val="00E01BA5"/>
    <w:rsid w:val="00E02CCC"/>
    <w:rsid w:val="00E03ABC"/>
    <w:rsid w:val="00E06E6F"/>
    <w:rsid w:val="00E07AAC"/>
    <w:rsid w:val="00E114AE"/>
    <w:rsid w:val="00E11D26"/>
    <w:rsid w:val="00E134BB"/>
    <w:rsid w:val="00E149AD"/>
    <w:rsid w:val="00E14BDA"/>
    <w:rsid w:val="00E14EE4"/>
    <w:rsid w:val="00E15398"/>
    <w:rsid w:val="00E15963"/>
    <w:rsid w:val="00E2183C"/>
    <w:rsid w:val="00E22C66"/>
    <w:rsid w:val="00E237D7"/>
    <w:rsid w:val="00E23AB2"/>
    <w:rsid w:val="00E23C8B"/>
    <w:rsid w:val="00E24D48"/>
    <w:rsid w:val="00E27D9F"/>
    <w:rsid w:val="00E31CD8"/>
    <w:rsid w:val="00E33488"/>
    <w:rsid w:val="00E33AEB"/>
    <w:rsid w:val="00E37534"/>
    <w:rsid w:val="00E37E97"/>
    <w:rsid w:val="00E40C5C"/>
    <w:rsid w:val="00E42004"/>
    <w:rsid w:val="00E4331B"/>
    <w:rsid w:val="00E5363D"/>
    <w:rsid w:val="00E56640"/>
    <w:rsid w:val="00E60830"/>
    <w:rsid w:val="00E631A0"/>
    <w:rsid w:val="00E6464F"/>
    <w:rsid w:val="00E7238D"/>
    <w:rsid w:val="00E72962"/>
    <w:rsid w:val="00E73FD0"/>
    <w:rsid w:val="00E763D1"/>
    <w:rsid w:val="00E8252A"/>
    <w:rsid w:val="00E84B91"/>
    <w:rsid w:val="00E85172"/>
    <w:rsid w:val="00E867E3"/>
    <w:rsid w:val="00E878DE"/>
    <w:rsid w:val="00E95B46"/>
    <w:rsid w:val="00EA4AB0"/>
    <w:rsid w:val="00EA5741"/>
    <w:rsid w:val="00EA587B"/>
    <w:rsid w:val="00EA652B"/>
    <w:rsid w:val="00EB0108"/>
    <w:rsid w:val="00EB2B22"/>
    <w:rsid w:val="00EB5B7B"/>
    <w:rsid w:val="00EB60DA"/>
    <w:rsid w:val="00EC024D"/>
    <w:rsid w:val="00EC1059"/>
    <w:rsid w:val="00EC162E"/>
    <w:rsid w:val="00EC2821"/>
    <w:rsid w:val="00EC64BE"/>
    <w:rsid w:val="00EC6F34"/>
    <w:rsid w:val="00EC719B"/>
    <w:rsid w:val="00ED1B3E"/>
    <w:rsid w:val="00ED41A9"/>
    <w:rsid w:val="00ED65F9"/>
    <w:rsid w:val="00ED6E65"/>
    <w:rsid w:val="00EE0060"/>
    <w:rsid w:val="00EE2509"/>
    <w:rsid w:val="00EE5185"/>
    <w:rsid w:val="00EE67A7"/>
    <w:rsid w:val="00EF1B5F"/>
    <w:rsid w:val="00EF31E7"/>
    <w:rsid w:val="00EF4F52"/>
    <w:rsid w:val="00F00032"/>
    <w:rsid w:val="00F006B2"/>
    <w:rsid w:val="00F01EA7"/>
    <w:rsid w:val="00F0430E"/>
    <w:rsid w:val="00F06DF2"/>
    <w:rsid w:val="00F07CA7"/>
    <w:rsid w:val="00F13E8A"/>
    <w:rsid w:val="00F1413E"/>
    <w:rsid w:val="00F141B4"/>
    <w:rsid w:val="00F141C6"/>
    <w:rsid w:val="00F17C94"/>
    <w:rsid w:val="00F2067E"/>
    <w:rsid w:val="00F25410"/>
    <w:rsid w:val="00F26173"/>
    <w:rsid w:val="00F26747"/>
    <w:rsid w:val="00F300E9"/>
    <w:rsid w:val="00F30734"/>
    <w:rsid w:val="00F33D84"/>
    <w:rsid w:val="00F3412A"/>
    <w:rsid w:val="00F347F1"/>
    <w:rsid w:val="00F3756F"/>
    <w:rsid w:val="00F37E9C"/>
    <w:rsid w:val="00F43FA1"/>
    <w:rsid w:val="00F44BD1"/>
    <w:rsid w:val="00F46103"/>
    <w:rsid w:val="00F5029C"/>
    <w:rsid w:val="00F526D1"/>
    <w:rsid w:val="00F5632F"/>
    <w:rsid w:val="00F65666"/>
    <w:rsid w:val="00F706B1"/>
    <w:rsid w:val="00F70746"/>
    <w:rsid w:val="00F7121C"/>
    <w:rsid w:val="00F74936"/>
    <w:rsid w:val="00F76723"/>
    <w:rsid w:val="00F80EEE"/>
    <w:rsid w:val="00F80F56"/>
    <w:rsid w:val="00F82136"/>
    <w:rsid w:val="00F83DED"/>
    <w:rsid w:val="00F83E03"/>
    <w:rsid w:val="00F84F02"/>
    <w:rsid w:val="00F8625A"/>
    <w:rsid w:val="00F876EF"/>
    <w:rsid w:val="00F91CCB"/>
    <w:rsid w:val="00FA190E"/>
    <w:rsid w:val="00FA20C1"/>
    <w:rsid w:val="00FA36DF"/>
    <w:rsid w:val="00FB1DCF"/>
    <w:rsid w:val="00FB221A"/>
    <w:rsid w:val="00FB244A"/>
    <w:rsid w:val="00FB6112"/>
    <w:rsid w:val="00FC2BB2"/>
    <w:rsid w:val="00FC458F"/>
    <w:rsid w:val="00FC5608"/>
    <w:rsid w:val="00FC5FAB"/>
    <w:rsid w:val="00FD0074"/>
    <w:rsid w:val="00FD13D2"/>
    <w:rsid w:val="00FD1CB8"/>
    <w:rsid w:val="00FE0CC2"/>
    <w:rsid w:val="00FE4592"/>
    <w:rsid w:val="00FF4601"/>
    <w:rsid w:val="00FF564E"/>
    <w:rsid w:val="00FF6CA4"/>
    <w:rsid w:val="00FF6F2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292D7BC"/>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paragraph" w:styleId="Overskrift6">
    <w:name w:val="heading 6"/>
    <w:basedOn w:val="Normal"/>
    <w:next w:val="Normal"/>
    <w:link w:val="Overskrift6Tegn"/>
    <w:uiPriority w:val="9"/>
    <w:semiHidden/>
    <w:unhideWhenUsed/>
    <w:qFormat/>
    <w:rsid w:val="005D5C66"/>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nhideWhenUsed/>
    <w:rsid w:val="00DF5718"/>
    <w:pPr>
      <w:tabs>
        <w:tab w:val="center" w:pos="4536"/>
        <w:tab w:val="right" w:pos="9072"/>
      </w:tabs>
    </w:pPr>
  </w:style>
  <w:style w:type="character" w:customStyle="1" w:styleId="TopptekstTegn">
    <w:name w:val="Topptekst Tegn"/>
    <w:basedOn w:val="Standardskriftforavsnitt"/>
    <w:link w:val="Topptekst"/>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 w:type="paragraph" w:customStyle="1" w:styleId="xmsonormal">
    <w:name w:val="x_msonormal"/>
    <w:basedOn w:val="Normal"/>
    <w:uiPriority w:val="99"/>
    <w:rsid w:val="00F5029C"/>
    <w:rPr>
      <w:rFonts w:eastAsiaTheme="minorHAnsi"/>
    </w:rPr>
  </w:style>
  <w:style w:type="character" w:customStyle="1" w:styleId="Overskrift6Tegn">
    <w:name w:val="Overskrift 6 Tegn"/>
    <w:basedOn w:val="Standardskriftforavsnitt"/>
    <w:link w:val="Overskrift6"/>
    <w:uiPriority w:val="9"/>
    <w:semiHidden/>
    <w:rsid w:val="005D5C66"/>
    <w:rPr>
      <w:rFonts w:asciiTheme="majorHAnsi" w:eastAsiaTheme="majorEastAsia" w:hAnsiTheme="majorHAnsi" w:cstheme="majorBidi"/>
      <w:color w:val="243F60" w:themeColor="accent1" w:themeShade="7F"/>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0087">
      <w:bodyDiv w:val="1"/>
      <w:marLeft w:val="0"/>
      <w:marRight w:val="0"/>
      <w:marTop w:val="0"/>
      <w:marBottom w:val="0"/>
      <w:divBdr>
        <w:top w:val="none" w:sz="0" w:space="0" w:color="auto"/>
        <w:left w:val="none" w:sz="0" w:space="0" w:color="auto"/>
        <w:bottom w:val="none" w:sz="0" w:space="0" w:color="auto"/>
        <w:right w:val="none" w:sz="0" w:space="0" w:color="auto"/>
      </w:divBdr>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28661090">
      <w:bodyDiv w:val="1"/>
      <w:marLeft w:val="0"/>
      <w:marRight w:val="0"/>
      <w:marTop w:val="0"/>
      <w:marBottom w:val="0"/>
      <w:divBdr>
        <w:top w:val="none" w:sz="0" w:space="0" w:color="auto"/>
        <w:left w:val="none" w:sz="0" w:space="0" w:color="auto"/>
        <w:bottom w:val="none" w:sz="0" w:space="0" w:color="auto"/>
        <w:right w:val="none" w:sz="0" w:space="0" w:color="auto"/>
      </w:divBdr>
    </w:div>
    <w:div w:id="265576826">
      <w:bodyDiv w:val="1"/>
      <w:marLeft w:val="0"/>
      <w:marRight w:val="0"/>
      <w:marTop w:val="0"/>
      <w:marBottom w:val="0"/>
      <w:divBdr>
        <w:top w:val="none" w:sz="0" w:space="0" w:color="auto"/>
        <w:left w:val="none" w:sz="0" w:space="0" w:color="auto"/>
        <w:bottom w:val="none" w:sz="0" w:space="0" w:color="auto"/>
        <w:right w:val="none" w:sz="0" w:space="0" w:color="auto"/>
      </w:divBdr>
    </w:div>
    <w:div w:id="274099643">
      <w:bodyDiv w:val="1"/>
      <w:marLeft w:val="0"/>
      <w:marRight w:val="0"/>
      <w:marTop w:val="0"/>
      <w:marBottom w:val="0"/>
      <w:divBdr>
        <w:top w:val="none" w:sz="0" w:space="0" w:color="auto"/>
        <w:left w:val="none" w:sz="0" w:space="0" w:color="auto"/>
        <w:bottom w:val="none" w:sz="0" w:space="0" w:color="auto"/>
        <w:right w:val="none" w:sz="0" w:space="0" w:color="auto"/>
      </w:divBdr>
      <w:divsChild>
        <w:div w:id="1853950250">
          <w:marLeft w:val="0"/>
          <w:marRight w:val="0"/>
          <w:marTop w:val="0"/>
          <w:marBottom w:val="0"/>
          <w:divBdr>
            <w:top w:val="none" w:sz="0" w:space="0" w:color="auto"/>
            <w:left w:val="none" w:sz="0" w:space="0" w:color="auto"/>
            <w:bottom w:val="none" w:sz="0" w:space="0" w:color="auto"/>
            <w:right w:val="none" w:sz="0" w:space="0" w:color="auto"/>
          </w:divBdr>
          <w:divsChild>
            <w:div w:id="1842306744">
              <w:marLeft w:val="0"/>
              <w:marRight w:val="0"/>
              <w:marTop w:val="300"/>
              <w:marBottom w:val="300"/>
              <w:divBdr>
                <w:top w:val="none" w:sz="0" w:space="0" w:color="auto"/>
                <w:left w:val="none" w:sz="0" w:space="0" w:color="auto"/>
                <w:bottom w:val="none" w:sz="0" w:space="0" w:color="auto"/>
                <w:right w:val="none" w:sz="0" w:space="0" w:color="auto"/>
              </w:divBdr>
              <w:divsChild>
                <w:div w:id="656037243">
                  <w:marLeft w:val="0"/>
                  <w:marRight w:val="0"/>
                  <w:marTop w:val="0"/>
                  <w:marBottom w:val="0"/>
                  <w:divBdr>
                    <w:top w:val="none" w:sz="0" w:space="0" w:color="auto"/>
                    <w:left w:val="none" w:sz="0" w:space="0" w:color="auto"/>
                    <w:bottom w:val="none" w:sz="0" w:space="0" w:color="auto"/>
                    <w:right w:val="none" w:sz="0" w:space="0" w:color="auto"/>
                  </w:divBdr>
                  <w:divsChild>
                    <w:div w:id="1649288059">
                      <w:marLeft w:val="0"/>
                      <w:marRight w:val="0"/>
                      <w:marTop w:val="0"/>
                      <w:marBottom w:val="0"/>
                      <w:divBdr>
                        <w:top w:val="none" w:sz="0" w:space="0" w:color="auto"/>
                        <w:left w:val="none" w:sz="0" w:space="0" w:color="auto"/>
                        <w:bottom w:val="none" w:sz="0" w:space="0" w:color="auto"/>
                        <w:right w:val="none" w:sz="0" w:space="0" w:color="auto"/>
                      </w:divBdr>
                      <w:divsChild>
                        <w:div w:id="2938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299968881">
      <w:bodyDiv w:val="1"/>
      <w:marLeft w:val="0"/>
      <w:marRight w:val="0"/>
      <w:marTop w:val="0"/>
      <w:marBottom w:val="0"/>
      <w:divBdr>
        <w:top w:val="none" w:sz="0" w:space="0" w:color="auto"/>
        <w:left w:val="none" w:sz="0" w:space="0" w:color="auto"/>
        <w:bottom w:val="none" w:sz="0" w:space="0" w:color="auto"/>
        <w:right w:val="none" w:sz="0" w:space="0" w:color="auto"/>
      </w:divBdr>
    </w:div>
    <w:div w:id="313026756">
      <w:bodyDiv w:val="1"/>
      <w:marLeft w:val="0"/>
      <w:marRight w:val="0"/>
      <w:marTop w:val="0"/>
      <w:marBottom w:val="0"/>
      <w:divBdr>
        <w:top w:val="none" w:sz="0" w:space="0" w:color="auto"/>
        <w:left w:val="none" w:sz="0" w:space="0" w:color="auto"/>
        <w:bottom w:val="none" w:sz="0" w:space="0" w:color="auto"/>
        <w:right w:val="none" w:sz="0" w:space="0" w:color="auto"/>
      </w:divBdr>
    </w:div>
    <w:div w:id="322853270">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06798512">
      <w:bodyDiv w:val="1"/>
      <w:marLeft w:val="0"/>
      <w:marRight w:val="0"/>
      <w:marTop w:val="0"/>
      <w:marBottom w:val="0"/>
      <w:divBdr>
        <w:top w:val="none" w:sz="0" w:space="0" w:color="auto"/>
        <w:left w:val="none" w:sz="0" w:space="0" w:color="auto"/>
        <w:bottom w:val="none" w:sz="0" w:space="0" w:color="auto"/>
        <w:right w:val="none" w:sz="0" w:space="0" w:color="auto"/>
      </w:divBdr>
      <w:divsChild>
        <w:div w:id="348288963">
          <w:marLeft w:val="0"/>
          <w:marRight w:val="0"/>
          <w:marTop w:val="0"/>
          <w:marBottom w:val="0"/>
          <w:divBdr>
            <w:top w:val="none" w:sz="0" w:space="0" w:color="auto"/>
            <w:left w:val="none" w:sz="0" w:space="0" w:color="auto"/>
            <w:bottom w:val="none" w:sz="0" w:space="0" w:color="auto"/>
            <w:right w:val="none" w:sz="0" w:space="0" w:color="auto"/>
          </w:divBdr>
          <w:divsChild>
            <w:div w:id="222568204">
              <w:marLeft w:val="0"/>
              <w:marRight w:val="0"/>
              <w:marTop w:val="0"/>
              <w:marBottom w:val="0"/>
              <w:divBdr>
                <w:top w:val="none" w:sz="0" w:space="0" w:color="auto"/>
                <w:left w:val="none" w:sz="0" w:space="0" w:color="auto"/>
                <w:bottom w:val="none" w:sz="0" w:space="0" w:color="auto"/>
                <w:right w:val="none" w:sz="0" w:space="0" w:color="auto"/>
              </w:divBdr>
              <w:divsChild>
                <w:div w:id="130097912">
                  <w:marLeft w:val="0"/>
                  <w:marRight w:val="2"/>
                  <w:marTop w:val="0"/>
                  <w:marBottom w:val="0"/>
                  <w:divBdr>
                    <w:top w:val="none" w:sz="0" w:space="0" w:color="auto"/>
                    <w:left w:val="none" w:sz="0" w:space="0" w:color="auto"/>
                    <w:bottom w:val="none" w:sz="0" w:space="0" w:color="auto"/>
                    <w:right w:val="none" w:sz="0" w:space="0" w:color="auto"/>
                  </w:divBdr>
                  <w:divsChild>
                    <w:div w:id="102721859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25757197">
      <w:bodyDiv w:val="1"/>
      <w:marLeft w:val="0"/>
      <w:marRight w:val="0"/>
      <w:marTop w:val="0"/>
      <w:marBottom w:val="0"/>
      <w:divBdr>
        <w:top w:val="none" w:sz="0" w:space="0" w:color="auto"/>
        <w:left w:val="none" w:sz="0" w:space="0" w:color="auto"/>
        <w:bottom w:val="none" w:sz="0" w:space="0" w:color="auto"/>
        <w:right w:val="none" w:sz="0" w:space="0" w:color="auto"/>
      </w:divBdr>
    </w:div>
    <w:div w:id="538469718">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56091150">
      <w:bodyDiv w:val="1"/>
      <w:marLeft w:val="0"/>
      <w:marRight w:val="0"/>
      <w:marTop w:val="0"/>
      <w:marBottom w:val="0"/>
      <w:divBdr>
        <w:top w:val="none" w:sz="0" w:space="0" w:color="auto"/>
        <w:left w:val="none" w:sz="0" w:space="0" w:color="auto"/>
        <w:bottom w:val="none" w:sz="0" w:space="0" w:color="auto"/>
        <w:right w:val="none" w:sz="0" w:space="0" w:color="auto"/>
      </w:divBdr>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589431054">
      <w:bodyDiv w:val="1"/>
      <w:marLeft w:val="0"/>
      <w:marRight w:val="0"/>
      <w:marTop w:val="0"/>
      <w:marBottom w:val="0"/>
      <w:divBdr>
        <w:top w:val="none" w:sz="0" w:space="0" w:color="auto"/>
        <w:left w:val="none" w:sz="0" w:space="0" w:color="auto"/>
        <w:bottom w:val="none" w:sz="0" w:space="0" w:color="auto"/>
        <w:right w:val="none" w:sz="0" w:space="0" w:color="auto"/>
      </w:divBdr>
      <w:divsChild>
        <w:div w:id="456140103">
          <w:marLeft w:val="0"/>
          <w:marRight w:val="0"/>
          <w:marTop w:val="0"/>
          <w:marBottom w:val="0"/>
          <w:divBdr>
            <w:top w:val="none" w:sz="0" w:space="0" w:color="auto"/>
            <w:left w:val="none" w:sz="0" w:space="0" w:color="auto"/>
            <w:bottom w:val="none" w:sz="0" w:space="0" w:color="auto"/>
            <w:right w:val="none" w:sz="0" w:space="0" w:color="auto"/>
          </w:divBdr>
          <w:divsChild>
            <w:div w:id="1230190163">
              <w:marLeft w:val="0"/>
              <w:marRight w:val="0"/>
              <w:marTop w:val="0"/>
              <w:marBottom w:val="0"/>
              <w:divBdr>
                <w:top w:val="none" w:sz="0" w:space="0" w:color="auto"/>
                <w:left w:val="none" w:sz="0" w:space="0" w:color="auto"/>
                <w:bottom w:val="none" w:sz="0" w:space="0" w:color="auto"/>
                <w:right w:val="none" w:sz="0" w:space="0" w:color="auto"/>
              </w:divBdr>
              <w:divsChild>
                <w:div w:id="11413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08381824">
      <w:bodyDiv w:val="1"/>
      <w:marLeft w:val="0"/>
      <w:marRight w:val="0"/>
      <w:marTop w:val="0"/>
      <w:marBottom w:val="0"/>
      <w:divBdr>
        <w:top w:val="none" w:sz="0" w:space="0" w:color="auto"/>
        <w:left w:val="none" w:sz="0" w:space="0" w:color="auto"/>
        <w:bottom w:val="none" w:sz="0" w:space="0" w:color="auto"/>
        <w:right w:val="none" w:sz="0" w:space="0" w:color="auto"/>
      </w:divBdr>
    </w:div>
    <w:div w:id="711425841">
      <w:bodyDiv w:val="1"/>
      <w:marLeft w:val="0"/>
      <w:marRight w:val="0"/>
      <w:marTop w:val="0"/>
      <w:marBottom w:val="0"/>
      <w:divBdr>
        <w:top w:val="none" w:sz="0" w:space="0" w:color="auto"/>
        <w:left w:val="none" w:sz="0" w:space="0" w:color="auto"/>
        <w:bottom w:val="none" w:sz="0" w:space="0" w:color="auto"/>
        <w:right w:val="none" w:sz="0" w:space="0" w:color="auto"/>
      </w:divBdr>
    </w:div>
    <w:div w:id="713696354">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47065972">
      <w:bodyDiv w:val="1"/>
      <w:marLeft w:val="0"/>
      <w:marRight w:val="0"/>
      <w:marTop w:val="0"/>
      <w:marBottom w:val="0"/>
      <w:divBdr>
        <w:top w:val="none" w:sz="0" w:space="0" w:color="auto"/>
        <w:left w:val="none" w:sz="0" w:space="0" w:color="auto"/>
        <w:bottom w:val="none" w:sz="0" w:space="0" w:color="auto"/>
        <w:right w:val="none" w:sz="0" w:space="0" w:color="auto"/>
      </w:divBdr>
    </w:div>
    <w:div w:id="870192316">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876624501">
      <w:bodyDiv w:val="1"/>
      <w:marLeft w:val="0"/>
      <w:marRight w:val="0"/>
      <w:marTop w:val="0"/>
      <w:marBottom w:val="0"/>
      <w:divBdr>
        <w:top w:val="none" w:sz="0" w:space="0" w:color="auto"/>
        <w:left w:val="none" w:sz="0" w:space="0" w:color="auto"/>
        <w:bottom w:val="none" w:sz="0" w:space="0" w:color="auto"/>
        <w:right w:val="none" w:sz="0" w:space="0" w:color="auto"/>
      </w:divBdr>
    </w:div>
    <w:div w:id="893276362">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57099680">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995838348">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5173832">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01418457">
      <w:bodyDiv w:val="1"/>
      <w:marLeft w:val="0"/>
      <w:marRight w:val="0"/>
      <w:marTop w:val="0"/>
      <w:marBottom w:val="0"/>
      <w:divBdr>
        <w:top w:val="none" w:sz="0" w:space="0" w:color="auto"/>
        <w:left w:val="none" w:sz="0" w:space="0" w:color="auto"/>
        <w:bottom w:val="none" w:sz="0" w:space="0" w:color="auto"/>
        <w:right w:val="none" w:sz="0" w:space="0" w:color="auto"/>
      </w:divBdr>
    </w:div>
    <w:div w:id="1109661298">
      <w:bodyDiv w:val="1"/>
      <w:marLeft w:val="0"/>
      <w:marRight w:val="0"/>
      <w:marTop w:val="0"/>
      <w:marBottom w:val="0"/>
      <w:divBdr>
        <w:top w:val="none" w:sz="0" w:space="0" w:color="auto"/>
        <w:left w:val="none" w:sz="0" w:space="0" w:color="auto"/>
        <w:bottom w:val="none" w:sz="0" w:space="0" w:color="auto"/>
        <w:right w:val="none" w:sz="0" w:space="0" w:color="auto"/>
      </w:divBdr>
      <w:divsChild>
        <w:div w:id="367922932">
          <w:marLeft w:val="0"/>
          <w:marRight w:val="0"/>
          <w:marTop w:val="0"/>
          <w:marBottom w:val="0"/>
          <w:divBdr>
            <w:top w:val="none" w:sz="0" w:space="0" w:color="auto"/>
            <w:left w:val="none" w:sz="0" w:space="0" w:color="auto"/>
            <w:bottom w:val="none" w:sz="0" w:space="0" w:color="auto"/>
            <w:right w:val="none" w:sz="0" w:space="0" w:color="auto"/>
          </w:divBdr>
          <w:divsChild>
            <w:div w:id="1702045592">
              <w:marLeft w:val="-225"/>
              <w:marRight w:val="-225"/>
              <w:marTop w:val="0"/>
              <w:marBottom w:val="0"/>
              <w:divBdr>
                <w:top w:val="none" w:sz="0" w:space="0" w:color="auto"/>
                <w:left w:val="none" w:sz="0" w:space="0" w:color="auto"/>
                <w:bottom w:val="none" w:sz="0" w:space="0" w:color="auto"/>
                <w:right w:val="none" w:sz="0" w:space="0" w:color="auto"/>
              </w:divBdr>
              <w:divsChild>
                <w:div w:id="169873095">
                  <w:marLeft w:val="0"/>
                  <w:marRight w:val="0"/>
                  <w:marTop w:val="0"/>
                  <w:marBottom w:val="0"/>
                  <w:divBdr>
                    <w:top w:val="none" w:sz="0" w:space="0" w:color="auto"/>
                    <w:left w:val="none" w:sz="0" w:space="0" w:color="auto"/>
                    <w:bottom w:val="none" w:sz="0" w:space="0" w:color="auto"/>
                    <w:right w:val="none" w:sz="0" w:space="0" w:color="auto"/>
                  </w:divBdr>
                  <w:divsChild>
                    <w:div w:id="1738046279">
                      <w:marLeft w:val="0"/>
                      <w:marRight w:val="0"/>
                      <w:marTop w:val="0"/>
                      <w:marBottom w:val="0"/>
                      <w:divBdr>
                        <w:top w:val="none" w:sz="0" w:space="0" w:color="auto"/>
                        <w:left w:val="none" w:sz="0" w:space="0" w:color="auto"/>
                        <w:bottom w:val="none" w:sz="0" w:space="0" w:color="auto"/>
                        <w:right w:val="none" w:sz="0" w:space="0" w:color="auto"/>
                      </w:divBdr>
                    </w:div>
                    <w:div w:id="1724986808">
                      <w:marLeft w:val="0"/>
                      <w:marRight w:val="0"/>
                      <w:marTop w:val="0"/>
                      <w:marBottom w:val="0"/>
                      <w:divBdr>
                        <w:top w:val="none" w:sz="0" w:space="0" w:color="auto"/>
                        <w:left w:val="none" w:sz="0" w:space="0" w:color="auto"/>
                        <w:bottom w:val="none" w:sz="0" w:space="0" w:color="auto"/>
                        <w:right w:val="none" w:sz="0" w:space="0" w:color="auto"/>
                      </w:divBdr>
                      <w:divsChild>
                        <w:div w:id="2126651830">
                          <w:marLeft w:val="0"/>
                          <w:marRight w:val="0"/>
                          <w:marTop w:val="0"/>
                          <w:marBottom w:val="0"/>
                          <w:divBdr>
                            <w:top w:val="none" w:sz="0" w:space="0" w:color="auto"/>
                            <w:left w:val="none" w:sz="0" w:space="0" w:color="auto"/>
                            <w:bottom w:val="none" w:sz="0" w:space="0" w:color="auto"/>
                            <w:right w:val="none" w:sz="0" w:space="0" w:color="auto"/>
                          </w:divBdr>
                        </w:div>
                      </w:divsChild>
                    </w:div>
                    <w:div w:id="85808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75093600">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21234071">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0615123">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41292574">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09295684">
      <w:bodyDiv w:val="1"/>
      <w:marLeft w:val="0"/>
      <w:marRight w:val="0"/>
      <w:marTop w:val="0"/>
      <w:marBottom w:val="0"/>
      <w:divBdr>
        <w:top w:val="none" w:sz="0" w:space="0" w:color="auto"/>
        <w:left w:val="none" w:sz="0" w:space="0" w:color="auto"/>
        <w:bottom w:val="none" w:sz="0" w:space="0" w:color="auto"/>
        <w:right w:val="none" w:sz="0" w:space="0" w:color="auto"/>
      </w:divBdr>
      <w:divsChild>
        <w:div w:id="1000932661">
          <w:marLeft w:val="0"/>
          <w:marRight w:val="0"/>
          <w:marTop w:val="0"/>
          <w:marBottom w:val="0"/>
          <w:divBdr>
            <w:top w:val="none" w:sz="0" w:space="0" w:color="auto"/>
            <w:left w:val="none" w:sz="0" w:space="0" w:color="auto"/>
            <w:bottom w:val="none" w:sz="0" w:space="0" w:color="auto"/>
            <w:right w:val="none" w:sz="0" w:space="0" w:color="auto"/>
          </w:divBdr>
          <w:divsChild>
            <w:div w:id="2035886251">
              <w:marLeft w:val="0"/>
              <w:marRight w:val="0"/>
              <w:marTop w:val="0"/>
              <w:marBottom w:val="0"/>
              <w:divBdr>
                <w:top w:val="none" w:sz="0" w:space="0" w:color="auto"/>
                <w:left w:val="none" w:sz="0" w:space="0" w:color="auto"/>
                <w:bottom w:val="none" w:sz="0" w:space="0" w:color="auto"/>
                <w:right w:val="none" w:sz="0" w:space="0" w:color="auto"/>
              </w:divBdr>
              <w:divsChild>
                <w:div w:id="1512645214">
                  <w:marLeft w:val="0"/>
                  <w:marRight w:val="0"/>
                  <w:marTop w:val="0"/>
                  <w:marBottom w:val="0"/>
                  <w:divBdr>
                    <w:top w:val="none" w:sz="0" w:space="0" w:color="auto"/>
                    <w:left w:val="none" w:sz="0" w:space="0" w:color="auto"/>
                    <w:bottom w:val="none" w:sz="0" w:space="0" w:color="auto"/>
                    <w:right w:val="none" w:sz="0" w:space="0" w:color="auto"/>
                  </w:divBdr>
                  <w:divsChild>
                    <w:div w:id="247279071">
                      <w:marLeft w:val="0"/>
                      <w:marRight w:val="0"/>
                      <w:marTop w:val="0"/>
                      <w:marBottom w:val="0"/>
                      <w:divBdr>
                        <w:top w:val="none" w:sz="0" w:space="0" w:color="auto"/>
                        <w:left w:val="none" w:sz="0" w:space="0" w:color="auto"/>
                        <w:bottom w:val="none" w:sz="0" w:space="0" w:color="auto"/>
                        <w:right w:val="none" w:sz="0" w:space="0" w:color="auto"/>
                      </w:divBdr>
                    </w:div>
                    <w:div w:id="799418733">
                      <w:marLeft w:val="0"/>
                      <w:marRight w:val="0"/>
                      <w:marTop w:val="0"/>
                      <w:marBottom w:val="0"/>
                      <w:divBdr>
                        <w:top w:val="none" w:sz="0" w:space="0" w:color="auto"/>
                        <w:left w:val="none" w:sz="0" w:space="0" w:color="auto"/>
                        <w:bottom w:val="none" w:sz="0" w:space="0" w:color="auto"/>
                        <w:right w:val="none" w:sz="0" w:space="0" w:color="auto"/>
                      </w:divBdr>
                      <w:divsChild>
                        <w:div w:id="176799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68146341">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5424077">
      <w:bodyDiv w:val="1"/>
      <w:marLeft w:val="0"/>
      <w:marRight w:val="0"/>
      <w:marTop w:val="0"/>
      <w:marBottom w:val="0"/>
      <w:divBdr>
        <w:top w:val="none" w:sz="0" w:space="0" w:color="auto"/>
        <w:left w:val="none" w:sz="0" w:space="0" w:color="auto"/>
        <w:bottom w:val="none" w:sz="0" w:space="0" w:color="auto"/>
        <w:right w:val="none" w:sz="0" w:space="0" w:color="auto"/>
      </w:divBdr>
      <w:divsChild>
        <w:div w:id="1599413539">
          <w:marLeft w:val="0"/>
          <w:marRight w:val="0"/>
          <w:marTop w:val="0"/>
          <w:marBottom w:val="0"/>
          <w:divBdr>
            <w:top w:val="none" w:sz="0" w:space="0" w:color="auto"/>
            <w:left w:val="none" w:sz="0" w:space="0" w:color="auto"/>
            <w:bottom w:val="none" w:sz="0" w:space="0" w:color="auto"/>
            <w:right w:val="none" w:sz="0" w:space="0" w:color="auto"/>
          </w:divBdr>
          <w:divsChild>
            <w:div w:id="486552462">
              <w:marLeft w:val="0"/>
              <w:marRight w:val="0"/>
              <w:marTop w:val="0"/>
              <w:marBottom w:val="0"/>
              <w:divBdr>
                <w:top w:val="none" w:sz="0" w:space="0" w:color="auto"/>
                <w:left w:val="none" w:sz="0" w:space="0" w:color="auto"/>
                <w:bottom w:val="none" w:sz="0" w:space="0" w:color="auto"/>
                <w:right w:val="none" w:sz="0" w:space="0" w:color="auto"/>
              </w:divBdr>
              <w:divsChild>
                <w:div w:id="1709911958">
                  <w:marLeft w:val="0"/>
                  <w:marRight w:val="0"/>
                  <w:marTop w:val="0"/>
                  <w:marBottom w:val="0"/>
                  <w:divBdr>
                    <w:top w:val="none" w:sz="0" w:space="0" w:color="auto"/>
                    <w:left w:val="none" w:sz="0" w:space="0" w:color="auto"/>
                    <w:bottom w:val="none" w:sz="0" w:space="0" w:color="auto"/>
                    <w:right w:val="none" w:sz="0" w:space="0" w:color="auto"/>
                  </w:divBdr>
                  <w:divsChild>
                    <w:div w:id="117921406">
                      <w:marLeft w:val="0"/>
                      <w:marRight w:val="0"/>
                      <w:marTop w:val="0"/>
                      <w:marBottom w:val="0"/>
                      <w:divBdr>
                        <w:top w:val="none" w:sz="0" w:space="0" w:color="auto"/>
                        <w:left w:val="none" w:sz="0" w:space="0" w:color="auto"/>
                        <w:bottom w:val="none" w:sz="0" w:space="0" w:color="auto"/>
                        <w:right w:val="none" w:sz="0" w:space="0" w:color="auto"/>
                      </w:divBdr>
                    </w:div>
                    <w:div w:id="55254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11490375">
      <w:bodyDiv w:val="1"/>
      <w:marLeft w:val="0"/>
      <w:marRight w:val="0"/>
      <w:marTop w:val="0"/>
      <w:marBottom w:val="0"/>
      <w:divBdr>
        <w:top w:val="none" w:sz="0" w:space="0" w:color="auto"/>
        <w:left w:val="none" w:sz="0" w:space="0" w:color="auto"/>
        <w:bottom w:val="none" w:sz="0" w:space="0" w:color="auto"/>
        <w:right w:val="none" w:sz="0" w:space="0" w:color="auto"/>
      </w:divBdr>
    </w:div>
    <w:div w:id="1716615142">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080251">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12478235">
      <w:bodyDiv w:val="1"/>
      <w:marLeft w:val="0"/>
      <w:marRight w:val="0"/>
      <w:marTop w:val="0"/>
      <w:marBottom w:val="0"/>
      <w:divBdr>
        <w:top w:val="none" w:sz="0" w:space="0" w:color="auto"/>
        <w:left w:val="none" w:sz="0" w:space="0" w:color="auto"/>
        <w:bottom w:val="none" w:sz="0" w:space="0" w:color="auto"/>
        <w:right w:val="none" w:sz="0" w:space="0" w:color="auto"/>
      </w:divBdr>
      <w:divsChild>
        <w:div w:id="1542671688">
          <w:marLeft w:val="0"/>
          <w:marRight w:val="0"/>
          <w:marTop w:val="0"/>
          <w:marBottom w:val="0"/>
          <w:divBdr>
            <w:top w:val="none" w:sz="0" w:space="0" w:color="auto"/>
            <w:left w:val="none" w:sz="0" w:space="0" w:color="auto"/>
            <w:bottom w:val="none" w:sz="0" w:space="0" w:color="auto"/>
            <w:right w:val="none" w:sz="0" w:space="0" w:color="auto"/>
          </w:divBdr>
          <w:divsChild>
            <w:div w:id="1118795747">
              <w:marLeft w:val="0"/>
              <w:marRight w:val="0"/>
              <w:marTop w:val="0"/>
              <w:marBottom w:val="0"/>
              <w:divBdr>
                <w:top w:val="none" w:sz="0" w:space="0" w:color="auto"/>
                <w:left w:val="none" w:sz="0" w:space="0" w:color="auto"/>
                <w:bottom w:val="none" w:sz="0" w:space="0" w:color="auto"/>
                <w:right w:val="none" w:sz="0" w:space="0" w:color="auto"/>
              </w:divBdr>
              <w:divsChild>
                <w:div w:id="18410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44130278">
      <w:bodyDiv w:val="1"/>
      <w:marLeft w:val="0"/>
      <w:marRight w:val="0"/>
      <w:marTop w:val="0"/>
      <w:marBottom w:val="0"/>
      <w:divBdr>
        <w:top w:val="none" w:sz="0" w:space="0" w:color="auto"/>
        <w:left w:val="none" w:sz="0" w:space="0" w:color="auto"/>
        <w:bottom w:val="none" w:sz="0" w:space="0" w:color="auto"/>
        <w:right w:val="none" w:sz="0" w:space="0" w:color="auto"/>
      </w:divBdr>
      <w:divsChild>
        <w:div w:id="645159301">
          <w:marLeft w:val="0"/>
          <w:marRight w:val="0"/>
          <w:marTop w:val="0"/>
          <w:marBottom w:val="0"/>
          <w:divBdr>
            <w:top w:val="none" w:sz="0" w:space="0" w:color="auto"/>
            <w:left w:val="none" w:sz="0" w:space="0" w:color="auto"/>
            <w:bottom w:val="none" w:sz="0" w:space="0" w:color="auto"/>
            <w:right w:val="none" w:sz="0" w:space="0" w:color="auto"/>
          </w:divBdr>
          <w:divsChild>
            <w:div w:id="1293445619">
              <w:marLeft w:val="0"/>
              <w:marRight w:val="0"/>
              <w:marTop w:val="0"/>
              <w:marBottom w:val="0"/>
              <w:divBdr>
                <w:top w:val="none" w:sz="0" w:space="0" w:color="auto"/>
                <w:left w:val="none" w:sz="0" w:space="0" w:color="auto"/>
                <w:bottom w:val="none" w:sz="0" w:space="0" w:color="auto"/>
                <w:right w:val="none" w:sz="0" w:space="0" w:color="auto"/>
              </w:divBdr>
              <w:divsChild>
                <w:div w:id="924071742">
                  <w:marLeft w:val="0"/>
                  <w:marRight w:val="0"/>
                  <w:marTop w:val="0"/>
                  <w:marBottom w:val="0"/>
                  <w:divBdr>
                    <w:top w:val="none" w:sz="0" w:space="0" w:color="auto"/>
                    <w:left w:val="none" w:sz="0" w:space="0" w:color="auto"/>
                    <w:bottom w:val="none" w:sz="0" w:space="0" w:color="auto"/>
                    <w:right w:val="none" w:sz="0" w:space="0" w:color="auto"/>
                  </w:divBdr>
                  <w:divsChild>
                    <w:div w:id="1006201987">
                      <w:marLeft w:val="0"/>
                      <w:marRight w:val="0"/>
                      <w:marTop w:val="0"/>
                      <w:marBottom w:val="0"/>
                      <w:divBdr>
                        <w:top w:val="none" w:sz="0" w:space="0" w:color="auto"/>
                        <w:left w:val="none" w:sz="0" w:space="0" w:color="auto"/>
                        <w:bottom w:val="none" w:sz="0" w:space="0" w:color="auto"/>
                        <w:right w:val="none" w:sz="0" w:space="0" w:color="auto"/>
                      </w:divBdr>
                    </w:div>
                    <w:div w:id="148256561">
                      <w:marLeft w:val="0"/>
                      <w:marRight w:val="0"/>
                      <w:marTop w:val="0"/>
                      <w:marBottom w:val="0"/>
                      <w:divBdr>
                        <w:top w:val="none" w:sz="0" w:space="0" w:color="auto"/>
                        <w:left w:val="none" w:sz="0" w:space="0" w:color="auto"/>
                        <w:bottom w:val="none" w:sz="0" w:space="0" w:color="auto"/>
                        <w:right w:val="none" w:sz="0" w:space="0" w:color="auto"/>
                      </w:divBdr>
                    </w:div>
                    <w:div w:id="1034503254">
                      <w:marLeft w:val="0"/>
                      <w:marRight w:val="0"/>
                      <w:marTop w:val="0"/>
                      <w:marBottom w:val="0"/>
                      <w:divBdr>
                        <w:top w:val="none" w:sz="0" w:space="0" w:color="auto"/>
                        <w:left w:val="none" w:sz="0" w:space="0" w:color="auto"/>
                        <w:bottom w:val="none" w:sz="0" w:space="0" w:color="auto"/>
                        <w:right w:val="none" w:sz="0" w:space="0" w:color="auto"/>
                      </w:divBdr>
                      <w:divsChild>
                        <w:div w:id="20610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58020195">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1987780567">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39315422">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orsmal.no/no/korona-puff/9533-informasjon-om-hjemmeskole-pa-flere-sprak" TargetMode="External"/><Relationship Id="rId18" Type="http://schemas.openxmlformats.org/officeDocument/2006/relationships/hyperlink" Target="https://urldefense.proofpoint.com/v2/url?u=http-3A__postman.mynewsdesk.com_ls_click-3Fupn-3DoT7tW2NrDJA6hvbVp78N1cwoiikRBJOz31Lh2O6kuqAL7S0HHPkFGOhIrsM2PMtZGPxv03YNe86KbpmYnpH-2D2BgYuCuokKZy1qS2zquyPGOZc-2D3Dd2xk-5FRWIGblQxpTIfc0ekyQVIUolJeFyERnt5EattWaLR8hZ9B2K-2D2FRsGIS5Pe9iO0Gk1ipFmw3-2D2B9AN-2D2FNRgkM4JrkyHrlGHKegYEIxa2Pbe-2D2Fg-2D2FwWmzaD4kk0PY-2D2BiHZopdNI3-2D2B3ROt2jhVQSOIYyOE6mzdPHrVw-2D2BY6ogI63T0O7djedLxrRGFu1-2D2BbG3RmJ8wXGxWDw3rx1erXIon7MDuaPN7VI-2D2BIA-2D2BDi5KUKZdz-2D2Bs39ntURYMiCWZdp2-2D2FhlqB5Xm48L8Inp5MI5bZTdoPbXbASamL8XTFeD3B10kvfr2HwXMdPikUUh0gxUGytz-2D2Bxndl-2D2Ft-2D2FmUdN5aYtl5HJOj0fwNdAwfKfXezp1-2D2FiLd0iYo-2D2F-2D2BRRUT33KoRmuYoEa-2D2F8rPDvxJv42fqpxbjFySnHU8dnR8hNX8eW4kB955PaIgSrG5Y31lQbS6w-2D3D&amp;d=DwMFaQ&amp;c=euGZstcaTDllvimEN8b7jXrwqOf-v5A_CdpgnVfiiMM&amp;r=_8XbrIkTrq6lzGcK9aXtrXB7IEvgUSw-CT7XCnTMDQk&amp;m=h_otfEuHZnnwKaLz7Lbwia_jo4ZGIKz0UgPv8YQeAYA&amp;s=2Dh-LP-AxfM9xhbF9BKuFJyAdkuP1p_VDZszauG4uSg&amp;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https://urldefense.proofpoint.com/v2/url?u=http-3A__postman.mynewsdesk.com_ls_click-3Fupn-3DoT7tW2NrDJA6hvbVp78N1fBeUqsrTQT1p-2D2Fuzk99d6Ge2AibM0W4Dly0mNko8g36-2D2FO2-2D2FDEb3lMhd7kOkkvw4YgWm3pbVeFh2AWExt9H74H5lHEmI7rCpc2dSy1y8BrfjNWP8VTKsdSZD4flkmT9uY-2D2B7wnBnKCl3MANTkPYj0xyTnBQQbZlmJdJ-2D2FK-2D2BHPeDYVRytUiLxIfO5az2yZdajTMRfg-2D3D-2D3DpsIO-5FRWIGblQxpTIfc0ekyQVIUolJeFyERnt5EattWaLR8hZ9B2K-2D2FRsGIS5Pe9iO0Gk1ipFmw3-2D2B9AN-2D2FNRgkM4JrkyHrlGHKegYEIxa2Pbe-2D2Fg-2D2FwWmzaD4kk0PY-2D2BiHZopdNI3-2D2B3ROt2jhVQSOIYyOE6mzdPHrVw-2D2BY6ogI63T0O7djedLxrRGFu1-2D2BbG3RmJ8wXGxWDw3rx1erXIon7MDuaPN7VI-2D2BIN7c6xJiKS38nnEuGu-2D2FjRrNfrXnxHwQiX-2D2FYVSPL5LSXRyN-2D2BGe8M844clNNLFtN-2D2FVQK-2D2B12OgbIQ8hUpu04IpcvRfC0Zxda45-2D2Fo1XyOogHtILbIg8u81c8Ic6ZGnzLFMlB7w-2D2BvmzyO07W0DsMEavBCRdwu4qcX7M1JSqLZd-2D2B7lQ5fASvZIIkutShryIIdSekfB-2D2BZI-2D2FvxJdx9Xk6Pfe-2D2BEysC54-2D3D&amp;d=DwMFaQ&amp;c=euGZstcaTDllvimEN8b7jXrwqOf-v5A_CdpgnVfiiMM&amp;r=_8XbrIkTrq6lzGcK9aXtrXB7IEvgUSw-CT7XCnTMDQk&amp;m=h_otfEuHZnnwKaLz7Lbwia_jo4ZGIKz0UgPv8YQeAYA&amp;s=0fMbDJ73ftOqrZB03af_EAa3HbruOhCjF7TWqtCGC98&amp;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oleObject" Target="embeddings/oleObject2.bin"/><Relationship Id="rId10" Type="http://schemas.openxmlformats.org/officeDocument/2006/relationships/endnotes" Target="endnotes.xml"/><Relationship Id="rId19" Type="http://schemas.openxmlformats.org/officeDocument/2006/relationships/hyperlink" Target="https://urldefense.proofpoint.com/v2/url?u=http-3A__postman.mynewsdesk.com_ls_click-3Fupn-3DoT7tW2NrDJA6hvbVp78N1fHhqt6ykIO4AWe-2D2BNdB2ZITDCxFQ5BEfZV3BVplmuw2ng-2D2BKO2BAYquhSRpk4qKG4GBmVIcJcln6ngf7n6KBhkXBRxHyfeA-2D2FwJbIqkxW2RkkY-2D2B962E2gO3Zs6e5g5ft2ROTCOsHVqlM-2D2BbwBU8eTHvFu8-2D3D0ABj-5FRWIGblQxpTIfc0ekyQVIUolJeFyERnt5EattWaLR8hZ9B2K-2D2FRsGIS5Pe9iO0Gk1ipFmw3-2D2B9AN-2D2FNRgkM4JrkyHrlGHKegYEIxa2Pbe-2D2Fg-2D2FwWmzaD4kk0PY-2D2BiHZopdNI3-2D2B3ROt2jhVQSOIYyOE6mzdPHrVw-2D2BY6ogI63T0O7djedLxrRGFu1-2D2BbG3RmJ8wXGxWDw3rx1erXIon7MDuaPN7VI-2D2BIGbJwUcs5VvlAH4xlXWjpnOOEbBjTkLlRHLquBVvOgkb0o-2D2F13GfXyMianr1cPX3T4KkDGVFficlCKgD5RfN-2D2FsTfUYmttHT6f2sIr4lGMd72mlMkBiGiTit1zNPqHYU3Mc4b5vi2CqNdKt1uBefYu0-2D2FZrpuDEV-2D2FIb3t8YnI-2D2Fm6iIyJ5-2D2BV9FjpKIe57UV2-2D2BtYuUr4Pm2QwketyrYV7kNmlAfU-2D3D&amp;d=DwMFaQ&amp;c=euGZstcaTDllvimEN8b7jXrwqOf-v5A_CdpgnVfiiMM&amp;r=_8XbrIkTrq6lzGcK9aXtrXB7IEvgUSw-CT7XCnTMDQk&amp;m=h_otfEuHZnnwKaLz7Lbwia_jo4ZGIKz0UgPv8YQeAYA&amp;s=R-2w_AjhLcFeuJ94cElUlrDz01_QTn6hei2Di9CUpT4&amp;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2.xml><?xml version="1.0" encoding="utf-8"?>
<ds:datastoreItem xmlns:ds="http://schemas.openxmlformats.org/officeDocument/2006/customXml" ds:itemID="{5E2AF53A-BB61-47D4-AC2E-F88685739A09}">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www.w3.org/XML/1998/namespace"/>
    <ds:schemaRef ds:uri="http://purl.org/dc/terms/"/>
  </ds:schemaRefs>
</ds:datastoreItem>
</file>

<file path=customXml/itemProps3.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9DADA5-C3CF-4803-8057-C437A1AA6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7099</Characters>
  <Application>Microsoft Office Word</Application>
  <DocSecurity>4</DocSecurity>
  <Lines>59</Lines>
  <Paragraphs>16</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8422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Jahnsen</cp:lastModifiedBy>
  <cp:revision>2</cp:revision>
  <dcterms:created xsi:type="dcterms:W3CDTF">2021-01-18T11:48:00Z</dcterms:created>
  <dcterms:modified xsi:type="dcterms:W3CDTF">2021-01-18T11:48:00Z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